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722519" w:rsidRPr="00C172AE" w14:paraId="081412D5" w14:textId="77777777" w:rsidTr="00B35D1C">
        <w:trPr>
          <w:trHeight w:hRule="exact" w:val="510"/>
        </w:trPr>
        <w:tc>
          <w:tcPr>
            <w:tcW w:w="819" w:type="dxa"/>
            <w:tcBorders>
              <w:top w:val="nil"/>
              <w:bottom w:val="nil"/>
              <w:right w:val="nil"/>
            </w:tcBorders>
            <w:noWrap/>
            <w:vAlign w:val="bottom"/>
          </w:tcPr>
          <w:p w14:paraId="4497B127" w14:textId="77777777" w:rsidR="00722519" w:rsidRPr="00AE65F6" w:rsidRDefault="00722519" w:rsidP="00F07323">
            <w:pPr>
              <w:pageBreakBefore/>
              <w:rPr>
                <w:color w:val="FFFFFF" w:themeColor="background1"/>
              </w:rPr>
            </w:pPr>
          </w:p>
        </w:tc>
        <w:tc>
          <w:tcPr>
            <w:tcW w:w="3854" w:type="dxa"/>
            <w:tcBorders>
              <w:top w:val="nil"/>
              <w:left w:val="nil"/>
              <w:bottom w:val="nil"/>
              <w:right w:val="nil"/>
            </w:tcBorders>
            <w:noWrap/>
            <w:vAlign w:val="bottom"/>
          </w:tcPr>
          <w:p w14:paraId="0A740CA6" w14:textId="77777777" w:rsidR="00722519" w:rsidRPr="007C1230" w:rsidRDefault="00722519" w:rsidP="00F07323">
            <w:pPr>
              <w:pStyle w:val="ekvkolumnentitel"/>
            </w:pPr>
            <w:r w:rsidRPr="007C1230">
              <w:t>Name:</w:t>
            </w:r>
          </w:p>
        </w:tc>
        <w:tc>
          <w:tcPr>
            <w:tcW w:w="1320" w:type="dxa"/>
            <w:tcBorders>
              <w:top w:val="nil"/>
              <w:left w:val="nil"/>
              <w:bottom w:val="nil"/>
              <w:right w:val="nil"/>
            </w:tcBorders>
            <w:noWrap/>
            <w:vAlign w:val="bottom"/>
          </w:tcPr>
          <w:p w14:paraId="2115E9DD" w14:textId="77777777" w:rsidR="00722519" w:rsidRPr="007C1230" w:rsidRDefault="00722519" w:rsidP="00F07323">
            <w:pPr>
              <w:pStyle w:val="ekvkolumnentitel"/>
            </w:pPr>
            <w:r w:rsidRPr="007C1230">
              <w:t>Klasse:</w:t>
            </w:r>
          </w:p>
        </w:tc>
        <w:tc>
          <w:tcPr>
            <w:tcW w:w="2040" w:type="dxa"/>
            <w:tcBorders>
              <w:top w:val="nil"/>
              <w:left w:val="nil"/>
              <w:bottom w:val="nil"/>
              <w:right w:val="nil"/>
            </w:tcBorders>
            <w:noWrap/>
            <w:vAlign w:val="bottom"/>
          </w:tcPr>
          <w:p w14:paraId="60B9878B" w14:textId="77777777" w:rsidR="00722519" w:rsidRPr="007C1230" w:rsidRDefault="00722519" w:rsidP="00F07323">
            <w:pPr>
              <w:pStyle w:val="ekvkolumnentitel"/>
            </w:pPr>
            <w:r w:rsidRPr="007C1230">
              <w:t>Datum:</w:t>
            </w:r>
          </w:p>
        </w:tc>
        <w:tc>
          <w:tcPr>
            <w:tcW w:w="1301" w:type="dxa"/>
            <w:tcBorders>
              <w:top w:val="nil"/>
              <w:left w:val="nil"/>
              <w:bottom w:val="nil"/>
              <w:right w:val="nil"/>
            </w:tcBorders>
            <w:noWrap/>
            <w:vAlign w:val="bottom"/>
          </w:tcPr>
          <w:p w14:paraId="4891CB8B" w14:textId="43488A9C" w:rsidR="00722519" w:rsidRPr="007C1230" w:rsidRDefault="00722519" w:rsidP="00420CAF">
            <w:pPr>
              <w:pStyle w:val="ekvkolumnentitel"/>
            </w:pPr>
            <w:r>
              <w:t xml:space="preserve">Seite 1 von </w:t>
            </w:r>
            <w:r w:rsidR="004E7FEA">
              <w:t>3</w:t>
            </w:r>
          </w:p>
        </w:tc>
        <w:tc>
          <w:tcPr>
            <w:tcW w:w="1666" w:type="dxa"/>
            <w:tcBorders>
              <w:top w:val="nil"/>
              <w:left w:val="nil"/>
              <w:bottom w:val="single" w:sz="8" w:space="0" w:color="808080"/>
            </w:tcBorders>
            <w:noWrap/>
            <w:vAlign w:val="bottom"/>
          </w:tcPr>
          <w:p w14:paraId="1C3A6A7E" w14:textId="77777777" w:rsidR="00722519" w:rsidRPr="007636A0" w:rsidRDefault="00722519" w:rsidP="00420CAF">
            <w:r>
              <w:t>Arbeits-</w:t>
            </w:r>
            <w:r>
              <w:br/>
            </w:r>
            <w:proofErr w:type="spellStart"/>
            <w:r>
              <w:t>blatt</w:t>
            </w:r>
            <w:proofErr w:type="spellEnd"/>
          </w:p>
        </w:tc>
      </w:tr>
      <w:tr w:rsidR="00722519" w:rsidRPr="00BF17F2" w14:paraId="4F04672D"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05232B8E" w14:textId="77777777" w:rsidR="00722519" w:rsidRPr="00BF17F2" w:rsidRDefault="00722519" w:rsidP="00F07323">
            <w:pPr>
              <w:rPr>
                <w:color w:val="FFFFFF" w:themeColor="background1"/>
              </w:rPr>
            </w:pPr>
          </w:p>
        </w:tc>
        <w:tc>
          <w:tcPr>
            <w:tcW w:w="8515" w:type="dxa"/>
            <w:gridSpan w:val="4"/>
            <w:tcBorders>
              <w:left w:val="nil"/>
              <w:bottom w:val="nil"/>
              <w:right w:val="nil"/>
            </w:tcBorders>
            <w:noWrap/>
            <w:vAlign w:val="bottom"/>
          </w:tcPr>
          <w:p w14:paraId="314AA693" w14:textId="77777777" w:rsidR="00722519" w:rsidRPr="00BF17F2" w:rsidRDefault="00722519" w:rsidP="00F07323">
            <w:pPr>
              <w:rPr>
                <w:color w:val="FFFFFF" w:themeColor="background1"/>
              </w:rPr>
            </w:pPr>
          </w:p>
        </w:tc>
        <w:tc>
          <w:tcPr>
            <w:tcW w:w="1666" w:type="dxa"/>
            <w:tcBorders>
              <w:top w:val="nil"/>
              <w:left w:val="nil"/>
              <w:bottom w:val="nil"/>
            </w:tcBorders>
          </w:tcPr>
          <w:p w14:paraId="17E533E4" w14:textId="77777777" w:rsidR="00722519" w:rsidRPr="00B35D1C" w:rsidRDefault="00722519" w:rsidP="002E4656">
            <w:r>
              <w:rPr>
                <w:noProof/>
              </w:rPr>
              <w:drawing>
                <wp:anchor distT="0" distB="0" distL="114300" distR="114300" simplePos="0" relativeHeight="251659264" behindDoc="1" locked="0" layoutInCell="1" allowOverlap="1" wp14:anchorId="76F70FC6" wp14:editId="7F250461">
                  <wp:simplePos x="0" y="0"/>
                  <wp:positionH relativeFrom="column">
                    <wp:posOffset>-74884</wp:posOffset>
                  </wp:positionH>
                  <wp:positionV relativeFrom="paragraph">
                    <wp:posOffset>-614180</wp:posOffset>
                  </wp:positionV>
                  <wp:extent cx="791845" cy="791845"/>
                  <wp:effectExtent l="0" t="0" r="8255" b="8255"/>
                  <wp:wrapNone/>
                  <wp:docPr id="91" name="Grafik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44BD7E98" w14:textId="4E545B93" w:rsidR="00EF190C" w:rsidRDefault="00722519" w:rsidP="00722519">
      <w:pPr>
        <w:pStyle w:val="ekvue1times"/>
      </w:pPr>
      <w:r w:rsidRPr="00722519">
        <w:t xml:space="preserve">„Wer weiß, bei welcher Gelegenheit das </w:t>
      </w:r>
      <w:proofErr w:type="spellStart"/>
      <w:r w:rsidRPr="00722519">
        <w:t>Deliktum</w:t>
      </w:r>
      <w:proofErr w:type="spellEnd"/>
      <w:r w:rsidRPr="00722519">
        <w:t xml:space="preserve"> geschehen war“</w:t>
      </w:r>
    </w:p>
    <w:p w14:paraId="2D23F424" w14:textId="77777777" w:rsidR="004E7FEA" w:rsidRDefault="004E7FEA" w:rsidP="004E7FEA">
      <w:pPr>
        <w:pStyle w:val="ekvgrundtexthalbe"/>
      </w:pPr>
    </w:p>
    <w:p w14:paraId="74BFFC43" w14:textId="50FA4B34" w:rsidR="00722519" w:rsidRDefault="00722519" w:rsidP="00722519">
      <w:pPr>
        <w:pStyle w:val="ekvue2arial"/>
      </w:pPr>
      <w:r>
        <w:t xml:space="preserve">Kleists Vorrede zum </w:t>
      </w:r>
      <w:proofErr w:type="spellStart"/>
      <w:r>
        <w:t>zerbrochnen</w:t>
      </w:r>
      <w:proofErr w:type="spellEnd"/>
      <w:r>
        <w:t xml:space="preserve"> Krug erschließen</w:t>
      </w:r>
    </w:p>
    <w:p w14:paraId="4FA7CD2F" w14:textId="77777777" w:rsidR="00722519" w:rsidRDefault="00722519" w:rsidP="00722519"/>
    <w:p w14:paraId="46CA9B20" w14:textId="77777777" w:rsidR="00722519" w:rsidRDefault="00722519" w:rsidP="00722519"/>
    <w:p w14:paraId="47807E5E" w14:textId="73776780" w:rsidR="00722519" w:rsidRDefault="00722519" w:rsidP="00722519">
      <w:r>
        <w:t xml:space="preserve">Kleist wurde ursprünglich von einem Kupferstich des Franzosen Jean Jacques André Le </w:t>
      </w:r>
      <w:proofErr w:type="spellStart"/>
      <w:r>
        <w:t>Veau</w:t>
      </w:r>
      <w:proofErr w:type="spellEnd"/>
      <w:r>
        <w:t xml:space="preserve"> (1729-1785) mit dem Titel </w:t>
      </w:r>
      <w:r w:rsidRPr="004E7FEA">
        <w:rPr>
          <w:rStyle w:val="ekvkursiv"/>
        </w:rPr>
        <w:t xml:space="preserve">Der Richter oder der zerbrochene Krug (Le </w:t>
      </w:r>
      <w:proofErr w:type="spellStart"/>
      <w:r w:rsidRPr="004E7FEA">
        <w:rPr>
          <w:rStyle w:val="ekvkursiv"/>
        </w:rPr>
        <w:t>juge</w:t>
      </w:r>
      <w:proofErr w:type="spellEnd"/>
      <w:r w:rsidRPr="004E7FEA">
        <w:rPr>
          <w:rStyle w:val="ekvkursiv"/>
        </w:rPr>
        <w:t xml:space="preserve"> </w:t>
      </w:r>
      <w:proofErr w:type="spellStart"/>
      <w:r w:rsidRPr="004E7FEA">
        <w:rPr>
          <w:rStyle w:val="ekvkursiv"/>
        </w:rPr>
        <w:t>ou</w:t>
      </w:r>
      <w:proofErr w:type="spellEnd"/>
      <w:r w:rsidRPr="004E7FEA">
        <w:rPr>
          <w:rStyle w:val="ekvkursiv"/>
        </w:rPr>
        <w:t xml:space="preserve"> la </w:t>
      </w:r>
      <w:proofErr w:type="spellStart"/>
      <w:r w:rsidRPr="004E7FEA">
        <w:rPr>
          <w:rStyle w:val="ekvkursiv"/>
        </w:rPr>
        <w:t>cruche</w:t>
      </w:r>
      <w:proofErr w:type="spellEnd"/>
      <w:r w:rsidRPr="004E7FEA">
        <w:rPr>
          <w:rStyle w:val="ekvkursiv"/>
        </w:rPr>
        <w:t xml:space="preserve"> </w:t>
      </w:r>
      <w:proofErr w:type="spellStart"/>
      <w:r w:rsidRPr="004E7FEA">
        <w:rPr>
          <w:rStyle w:val="ekvkursiv"/>
        </w:rPr>
        <w:t>cassée</w:t>
      </w:r>
      <w:proofErr w:type="spellEnd"/>
      <w:r w:rsidRPr="004E7FEA">
        <w:rPr>
          <w:rStyle w:val="ekvkursiv"/>
        </w:rPr>
        <w:t>)</w:t>
      </w:r>
      <w:r>
        <w:t xml:space="preserve">, den dieser 1772 nach einem Gemälde von Philibert-Louis </w:t>
      </w:r>
      <w:proofErr w:type="spellStart"/>
      <w:r>
        <w:t>Debucourt</w:t>
      </w:r>
      <w:proofErr w:type="spellEnd"/>
      <w:r>
        <w:t xml:space="preserve"> (1755-1832) anfertigte, zur Bearbeitung des Stoffes angeregt. Kleist sah den Kupferstich in der Berner Wohnung seines Freundes Zschokke und schrieb das Bild irrtümlich einem niederländischen Maler zu, weshalb er die ländlichen Niederlande als Schauplatz seines Dramas wählte. Die Verarbeitung des Dramenstoffes begann 1802 in der Schweiz, der vorläufige Abschluss war 1806.</w:t>
      </w:r>
    </w:p>
    <w:p w14:paraId="277CB0F8" w14:textId="77777777" w:rsidR="00722519" w:rsidRDefault="00722519" w:rsidP="00722519"/>
    <w:p w14:paraId="3AC9A3C0" w14:textId="77777777" w:rsidR="00722519" w:rsidRDefault="00722519" w:rsidP="00722519"/>
    <w:p w14:paraId="759DE53E" w14:textId="32DB0829" w:rsidR="00722519" w:rsidRDefault="00722519" w:rsidP="004E7FEA">
      <w:pPr>
        <w:pStyle w:val="ekvaufzhlung"/>
      </w:pPr>
      <w:r w:rsidRPr="00722519">
        <w:rPr>
          <w:rStyle w:val="ekvnummerierung"/>
        </w:rPr>
        <w:t>1</w:t>
      </w:r>
      <w:r w:rsidR="004E7FEA">
        <w:rPr>
          <w:rStyle w:val="ekvnummerierung"/>
        </w:rPr>
        <w:tab/>
      </w:r>
      <w:r>
        <w:t xml:space="preserve">In dem </w:t>
      </w:r>
      <w:r w:rsidRPr="004E7FEA">
        <w:rPr>
          <w:rStyle w:val="ekvkursiv"/>
        </w:rPr>
        <w:t>Wikipedia</w:t>
      </w:r>
      <w:r>
        <w:t xml:space="preserve">-Artikel über Kleists Lustspiel </w:t>
      </w:r>
      <w:r w:rsidRPr="004E7FEA">
        <w:rPr>
          <w:rStyle w:val="ekvkursiv"/>
        </w:rPr>
        <w:t xml:space="preserve">Der </w:t>
      </w:r>
      <w:proofErr w:type="spellStart"/>
      <w:r w:rsidRPr="004E7FEA">
        <w:rPr>
          <w:rStyle w:val="ekvkursiv"/>
        </w:rPr>
        <w:t>zerbrochne</w:t>
      </w:r>
      <w:proofErr w:type="spellEnd"/>
      <w:r w:rsidRPr="004E7FEA">
        <w:rPr>
          <w:rStyle w:val="ekvkursiv"/>
        </w:rPr>
        <w:t xml:space="preserve"> Krug</w:t>
      </w:r>
      <w:r>
        <w:t xml:space="preserve"> finden Sie den Kupferstich von Jean Jacques André Le </w:t>
      </w:r>
      <w:proofErr w:type="spellStart"/>
      <w:r>
        <w:t>Veau</w:t>
      </w:r>
      <w:proofErr w:type="spellEnd"/>
      <w:r>
        <w:t xml:space="preserve">. Beschreiben Sie dieses Bild. Achten Sie besonders auf die Personen, das Milieu und die Stimmung. </w:t>
      </w:r>
    </w:p>
    <w:p w14:paraId="457082D8" w14:textId="77777777" w:rsidR="00722519" w:rsidRDefault="00722519" w:rsidP="00722519">
      <w:pPr>
        <w:pStyle w:val="ekvgrundtexthalbe"/>
      </w:pPr>
    </w:p>
    <w:p w14:paraId="0858741C" w14:textId="2FD4EE44" w:rsidR="00722519" w:rsidRPr="004E7FEA" w:rsidRDefault="00722519"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16822812" w14:textId="77777777" w:rsidR="00722519" w:rsidRPr="004E7FEA" w:rsidRDefault="00722519"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32A14FE9" w14:textId="77777777" w:rsidR="00722519" w:rsidRPr="004E7FEA" w:rsidRDefault="00722519"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7B7DF65" w14:textId="77777777" w:rsidR="00722519" w:rsidRPr="004E7FEA" w:rsidRDefault="00722519"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14D3CA30" w14:textId="77777777" w:rsidR="00722519" w:rsidRPr="004E7FEA" w:rsidRDefault="00722519"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5F9C6B53"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1452F0D7"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4CEE20AD"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417CAFA9"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76BB42B"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446B0F44" w14:textId="5A143A32" w:rsidR="00722519" w:rsidRDefault="00722519" w:rsidP="00722519"/>
    <w:p w14:paraId="6490A168" w14:textId="77777777" w:rsidR="00722519" w:rsidRDefault="00722519" w:rsidP="00722519"/>
    <w:p w14:paraId="157811E6" w14:textId="596A4AC4" w:rsidR="00722519" w:rsidRDefault="00722519" w:rsidP="00722519">
      <w:pPr>
        <w:pStyle w:val="ekvue3fremdtext"/>
      </w:pPr>
      <w:r>
        <w:t xml:space="preserve">Heinrich von Kleist: Vorrede zum </w:t>
      </w:r>
      <w:proofErr w:type="spellStart"/>
      <w:r>
        <w:t>zerbrochnen</w:t>
      </w:r>
      <w:proofErr w:type="spellEnd"/>
      <w:r>
        <w:t xml:space="preserve"> Krug (1811)</w:t>
      </w:r>
    </w:p>
    <w:p w14:paraId="674A14C2" w14:textId="77777777" w:rsidR="00844AC4" w:rsidRPr="001D4939" w:rsidRDefault="00844AC4" w:rsidP="00844AC4">
      <w:pPr>
        <w:pStyle w:val="ekvgrundtexthalbe"/>
      </w:pPr>
    </w:p>
    <w:tbl>
      <w:tblPr>
        <w:tblStyle w:val="Tabellenraster"/>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9354"/>
      </w:tblGrid>
      <w:tr w:rsidR="00844AC4" w:rsidRPr="001D4939" w14:paraId="3EB50C7F" w14:textId="77777777" w:rsidTr="008F232F">
        <w:tc>
          <w:tcPr>
            <w:tcW w:w="340" w:type="dxa"/>
          </w:tcPr>
          <w:p w14:paraId="200B4466" w14:textId="77777777" w:rsidR="00844AC4" w:rsidRPr="001D4939" w:rsidRDefault="00844AC4" w:rsidP="008F232F">
            <w:pPr>
              <w:pStyle w:val="ekvfremdtext"/>
              <w:spacing w:line="240" w:lineRule="exact"/>
              <w:ind w:right="113"/>
              <w:jc w:val="right"/>
              <w:rPr>
                <w:rFonts w:ascii="Arial" w:hAnsi="Arial" w:cs="Arial"/>
                <w:color w:val="7F7F7F" w:themeColor="text1" w:themeTint="80"/>
                <w:sz w:val="12"/>
                <w:szCs w:val="12"/>
              </w:rPr>
            </w:pPr>
          </w:p>
          <w:p w14:paraId="6B4BC270"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546F242B"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46CB6B99"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04EBAE98" w14:textId="77777777" w:rsidR="00844AC4" w:rsidRPr="001D4939" w:rsidRDefault="00844AC4" w:rsidP="008F232F">
            <w:pPr>
              <w:pStyle w:val="ekvfremdtext"/>
              <w:ind w:right="113"/>
              <w:jc w:val="right"/>
              <w:rPr>
                <w:rFonts w:ascii="Arial" w:hAnsi="Arial" w:cs="Arial"/>
                <w:color w:val="7F7F7F" w:themeColor="text1" w:themeTint="80"/>
                <w:sz w:val="12"/>
                <w:szCs w:val="12"/>
              </w:rPr>
            </w:pPr>
            <w:r w:rsidRPr="001D4939">
              <w:rPr>
                <w:rFonts w:ascii="Arial" w:hAnsi="Arial" w:cs="Arial"/>
                <w:color w:val="7F7F7F" w:themeColor="text1" w:themeTint="80"/>
                <w:sz w:val="12"/>
                <w:szCs w:val="12"/>
              </w:rPr>
              <w:t>5</w:t>
            </w:r>
          </w:p>
          <w:p w14:paraId="6095A0CF"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674709C0"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2B4E01D0"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6AA85417" w14:textId="77777777" w:rsidR="00844AC4" w:rsidRPr="001D4939" w:rsidRDefault="00844AC4" w:rsidP="008F232F">
            <w:pPr>
              <w:pStyle w:val="ekvfremdtext"/>
              <w:ind w:right="113"/>
              <w:jc w:val="right"/>
              <w:rPr>
                <w:rFonts w:ascii="Arial" w:hAnsi="Arial" w:cs="Arial"/>
                <w:color w:val="7F7F7F" w:themeColor="text1" w:themeTint="80"/>
                <w:sz w:val="12"/>
                <w:szCs w:val="12"/>
              </w:rPr>
            </w:pPr>
          </w:p>
          <w:p w14:paraId="56AED3CA" w14:textId="77777777" w:rsidR="00844AC4" w:rsidRPr="001D4939" w:rsidRDefault="00844AC4" w:rsidP="008F232F">
            <w:pPr>
              <w:pStyle w:val="ekvfremdtext"/>
              <w:ind w:right="113"/>
              <w:jc w:val="right"/>
              <w:rPr>
                <w:rFonts w:ascii="Arial" w:hAnsi="Arial" w:cs="Arial"/>
                <w:color w:val="7F7F7F" w:themeColor="text1" w:themeTint="80"/>
                <w:sz w:val="12"/>
                <w:szCs w:val="12"/>
              </w:rPr>
            </w:pPr>
            <w:r w:rsidRPr="001D4939">
              <w:rPr>
                <w:rFonts w:ascii="Arial" w:hAnsi="Arial" w:cs="Arial"/>
                <w:color w:val="7F7F7F" w:themeColor="text1" w:themeTint="80"/>
                <w:sz w:val="12"/>
                <w:szCs w:val="12"/>
              </w:rPr>
              <w:t>10</w:t>
            </w:r>
          </w:p>
          <w:p w14:paraId="151DFD8C" w14:textId="77777777" w:rsidR="00844AC4" w:rsidRPr="001D4939" w:rsidRDefault="00844AC4" w:rsidP="008F232F">
            <w:pPr>
              <w:pStyle w:val="ekvfremdtext"/>
              <w:ind w:right="113"/>
              <w:rPr>
                <w:rFonts w:ascii="Arial" w:hAnsi="Arial" w:cs="Arial"/>
                <w:color w:val="7F7F7F" w:themeColor="text1" w:themeTint="80"/>
                <w:sz w:val="12"/>
                <w:szCs w:val="12"/>
              </w:rPr>
            </w:pPr>
          </w:p>
        </w:tc>
        <w:tc>
          <w:tcPr>
            <w:tcW w:w="9354" w:type="dxa"/>
          </w:tcPr>
          <w:p w14:paraId="45E0088E" w14:textId="5BA044EE" w:rsidR="00844AC4" w:rsidRPr="00DB2A57" w:rsidRDefault="00844AC4" w:rsidP="008F232F">
            <w:pPr>
              <w:pStyle w:val="ekvfremdtext"/>
              <w:rPr>
                <w:b/>
                <w:bCs/>
                <w:lang w:eastAsia="de-DE"/>
              </w:rPr>
            </w:pPr>
            <w:r>
              <w:t xml:space="preserve">Diesem Lustspiel liegt wahrscheinlich ein historisches Faktum, worüber ich jedoch keine nähere Auskunft habe auffinden können, zum Grunde. Ich nahm die Veranlassung dazu aus einem Kupferstich, den ich vor mehreren Jahren in der Schweiz sah – Man bemerkte darauf zuerst einen Richter, der gravitätisch auf dem Richterstuhle saß: vor ihm stand eine alte Frau, die einen zerbrochenen Krug hielt, sie schien das Unrecht, das ihm widerfahren war, zu demonstrieren: Beklagter, ein junger Bauerkerl, den der Richter, als überwiesen, andonnerte, verteidigte sich noch, aber schwach: ein Mädchen, das wahrscheinlich in dieser Sache gezeugt hatte (denn wer weiß, bei welcher Gelegenheit das </w:t>
            </w:r>
            <w:proofErr w:type="spellStart"/>
            <w:r>
              <w:t>Deliktum</w:t>
            </w:r>
            <w:proofErr w:type="spellEnd"/>
            <w:r>
              <w:t xml:space="preserve"> geschehen war) spielte sich, in der Mitte zwischen Mutter und Bräutigam an der Schürze, wer ein falsches Zeugnis abgelegt hätte, könnte nicht zerknirschter </w:t>
            </w:r>
            <w:proofErr w:type="spellStart"/>
            <w:r>
              <w:t>dastehn</w:t>
            </w:r>
            <w:proofErr w:type="spellEnd"/>
            <w:r>
              <w:t xml:space="preserve">; und der Gerichtsschreiber sah (er hatte vielleicht kurz vorher das Mädchen angesehen) jetzt den Richter misstrauisch zur Seite an, wie Kreon, bei einer ähnlichen Gelegenheit, den </w:t>
            </w:r>
            <w:proofErr w:type="spellStart"/>
            <w:r>
              <w:t>Ödip</w:t>
            </w:r>
            <w:proofErr w:type="spellEnd"/>
            <w:r>
              <w:t>. Darunter stand: der zerbrochene Krug. — Das Original war, wenn ich nicht irre, von einem niederländischen Meister.</w:t>
            </w:r>
          </w:p>
        </w:tc>
      </w:tr>
    </w:tbl>
    <w:p w14:paraId="05B6386F" w14:textId="77777777" w:rsidR="00722519" w:rsidRDefault="00722519" w:rsidP="00722519">
      <w:pPr>
        <w:pStyle w:val="ekvquelleobjekt"/>
      </w:pPr>
    </w:p>
    <w:p w14:paraId="12F5C0FB" w14:textId="5759D248" w:rsidR="00722519" w:rsidRDefault="00722519" w:rsidP="004E7FEA">
      <w:pPr>
        <w:pStyle w:val="ekvquelleobjekt"/>
        <w:rPr>
          <w:rStyle w:val="ekvnummerierung"/>
        </w:rPr>
      </w:pPr>
      <w:r>
        <w:t xml:space="preserve">Heinrich von Kleist: Vorrede. In: </w:t>
      </w:r>
      <w:proofErr w:type="spellStart"/>
      <w:r>
        <w:t>Ders</w:t>
      </w:r>
      <w:proofErr w:type="spellEnd"/>
      <w:r>
        <w:t xml:space="preserve">.: Werke und Briefe in vier Bänden. Hrsg. von Siegfried Streller. Berlin: Aufbau 1995, Bd. 4. </w:t>
      </w:r>
      <w:r>
        <w:rPr>
          <w:rStyle w:val="ekvnummerierung"/>
        </w:rPr>
        <w:br w:type="page"/>
      </w:r>
    </w:p>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4E7FEA" w:rsidRPr="00C172AE" w14:paraId="34F786B7" w14:textId="77777777" w:rsidTr="00B35D1C">
        <w:trPr>
          <w:trHeight w:hRule="exact" w:val="510"/>
        </w:trPr>
        <w:tc>
          <w:tcPr>
            <w:tcW w:w="819" w:type="dxa"/>
            <w:tcBorders>
              <w:top w:val="nil"/>
              <w:bottom w:val="nil"/>
              <w:right w:val="nil"/>
            </w:tcBorders>
            <w:noWrap/>
            <w:vAlign w:val="bottom"/>
          </w:tcPr>
          <w:p w14:paraId="7329ECAC" w14:textId="77777777" w:rsidR="004E7FEA" w:rsidRPr="00AE65F6" w:rsidRDefault="004E7FEA" w:rsidP="00F07323">
            <w:pPr>
              <w:pageBreakBefore/>
              <w:rPr>
                <w:color w:val="FFFFFF" w:themeColor="background1"/>
              </w:rPr>
            </w:pPr>
          </w:p>
        </w:tc>
        <w:tc>
          <w:tcPr>
            <w:tcW w:w="3854" w:type="dxa"/>
            <w:tcBorders>
              <w:top w:val="nil"/>
              <w:left w:val="nil"/>
              <w:bottom w:val="nil"/>
              <w:right w:val="nil"/>
            </w:tcBorders>
            <w:noWrap/>
            <w:vAlign w:val="bottom"/>
          </w:tcPr>
          <w:p w14:paraId="2A697640" w14:textId="77777777" w:rsidR="004E7FEA" w:rsidRPr="007C1230" w:rsidRDefault="004E7FEA" w:rsidP="00F07323">
            <w:pPr>
              <w:pStyle w:val="ekvkolumnentitel"/>
            </w:pPr>
            <w:r w:rsidRPr="007C1230">
              <w:t>Name:</w:t>
            </w:r>
          </w:p>
        </w:tc>
        <w:tc>
          <w:tcPr>
            <w:tcW w:w="1320" w:type="dxa"/>
            <w:tcBorders>
              <w:top w:val="nil"/>
              <w:left w:val="nil"/>
              <w:bottom w:val="nil"/>
              <w:right w:val="nil"/>
            </w:tcBorders>
            <w:noWrap/>
            <w:vAlign w:val="bottom"/>
          </w:tcPr>
          <w:p w14:paraId="2AEA4127" w14:textId="77777777" w:rsidR="004E7FEA" w:rsidRPr="007C1230" w:rsidRDefault="004E7FEA" w:rsidP="00F07323">
            <w:pPr>
              <w:pStyle w:val="ekvkolumnentitel"/>
            </w:pPr>
            <w:r w:rsidRPr="007C1230">
              <w:t>Klasse:</w:t>
            </w:r>
          </w:p>
        </w:tc>
        <w:tc>
          <w:tcPr>
            <w:tcW w:w="2040" w:type="dxa"/>
            <w:tcBorders>
              <w:top w:val="nil"/>
              <w:left w:val="nil"/>
              <w:bottom w:val="nil"/>
              <w:right w:val="nil"/>
            </w:tcBorders>
            <w:noWrap/>
            <w:vAlign w:val="bottom"/>
          </w:tcPr>
          <w:p w14:paraId="77D24F14" w14:textId="77777777" w:rsidR="004E7FEA" w:rsidRPr="007C1230" w:rsidRDefault="004E7FEA" w:rsidP="00F07323">
            <w:pPr>
              <w:pStyle w:val="ekvkolumnentitel"/>
            </w:pPr>
            <w:r w:rsidRPr="007C1230">
              <w:t>Datum:</w:t>
            </w:r>
          </w:p>
        </w:tc>
        <w:tc>
          <w:tcPr>
            <w:tcW w:w="1301" w:type="dxa"/>
            <w:tcBorders>
              <w:top w:val="nil"/>
              <w:left w:val="nil"/>
              <w:bottom w:val="nil"/>
              <w:right w:val="nil"/>
            </w:tcBorders>
            <w:noWrap/>
            <w:vAlign w:val="bottom"/>
          </w:tcPr>
          <w:p w14:paraId="5A30B145" w14:textId="55463EC2" w:rsidR="004E7FEA" w:rsidRPr="007C1230" w:rsidRDefault="004E7FEA" w:rsidP="00420CAF">
            <w:pPr>
              <w:pStyle w:val="ekvkolumnentitel"/>
            </w:pPr>
            <w:r>
              <w:t>Seite 2 von 3</w:t>
            </w:r>
          </w:p>
        </w:tc>
        <w:tc>
          <w:tcPr>
            <w:tcW w:w="1666" w:type="dxa"/>
            <w:tcBorders>
              <w:top w:val="nil"/>
              <w:left w:val="nil"/>
              <w:bottom w:val="single" w:sz="8" w:space="0" w:color="808080"/>
            </w:tcBorders>
            <w:noWrap/>
            <w:vAlign w:val="bottom"/>
          </w:tcPr>
          <w:p w14:paraId="190D796A" w14:textId="77777777" w:rsidR="004E7FEA" w:rsidRPr="007636A0" w:rsidRDefault="004E7FEA" w:rsidP="00420CAF">
            <w:r>
              <w:t>Arbeits-</w:t>
            </w:r>
            <w:r>
              <w:br/>
            </w:r>
            <w:proofErr w:type="spellStart"/>
            <w:r>
              <w:t>blatt</w:t>
            </w:r>
            <w:proofErr w:type="spellEnd"/>
          </w:p>
        </w:tc>
      </w:tr>
      <w:tr w:rsidR="004E7FEA" w:rsidRPr="00BF17F2" w14:paraId="7B083665"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16F7DE98" w14:textId="77777777" w:rsidR="004E7FEA" w:rsidRPr="00BF17F2" w:rsidRDefault="004E7FEA" w:rsidP="00F07323">
            <w:pPr>
              <w:rPr>
                <w:color w:val="FFFFFF" w:themeColor="background1"/>
              </w:rPr>
            </w:pPr>
          </w:p>
        </w:tc>
        <w:tc>
          <w:tcPr>
            <w:tcW w:w="8515" w:type="dxa"/>
            <w:gridSpan w:val="4"/>
            <w:tcBorders>
              <w:left w:val="nil"/>
              <w:bottom w:val="nil"/>
              <w:right w:val="nil"/>
            </w:tcBorders>
            <w:noWrap/>
            <w:vAlign w:val="bottom"/>
          </w:tcPr>
          <w:p w14:paraId="3E2324F7" w14:textId="77777777" w:rsidR="004E7FEA" w:rsidRPr="00BF17F2" w:rsidRDefault="004E7FEA" w:rsidP="00F07323">
            <w:pPr>
              <w:rPr>
                <w:color w:val="FFFFFF" w:themeColor="background1"/>
              </w:rPr>
            </w:pPr>
          </w:p>
        </w:tc>
        <w:tc>
          <w:tcPr>
            <w:tcW w:w="1666" w:type="dxa"/>
            <w:tcBorders>
              <w:top w:val="nil"/>
              <w:left w:val="nil"/>
              <w:bottom w:val="nil"/>
            </w:tcBorders>
          </w:tcPr>
          <w:p w14:paraId="654DF6F6" w14:textId="77777777" w:rsidR="004E7FEA" w:rsidRPr="00B35D1C" w:rsidRDefault="004E7FEA" w:rsidP="002E4656">
            <w:r>
              <w:rPr>
                <w:noProof/>
              </w:rPr>
              <w:drawing>
                <wp:anchor distT="0" distB="0" distL="114300" distR="114300" simplePos="0" relativeHeight="251661312" behindDoc="1" locked="0" layoutInCell="1" allowOverlap="1" wp14:anchorId="051BCAA3" wp14:editId="16399221">
                  <wp:simplePos x="0" y="0"/>
                  <wp:positionH relativeFrom="column">
                    <wp:posOffset>-74884</wp:posOffset>
                  </wp:positionH>
                  <wp:positionV relativeFrom="paragraph">
                    <wp:posOffset>-614180</wp:posOffset>
                  </wp:positionV>
                  <wp:extent cx="791845" cy="791845"/>
                  <wp:effectExtent l="0" t="0" r="8255" b="8255"/>
                  <wp:wrapNone/>
                  <wp:docPr id="2042545568" name="Grafik 2042545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6405D910" w14:textId="7506E6D4" w:rsidR="00722519" w:rsidRDefault="00722519" w:rsidP="004E7FEA">
      <w:pPr>
        <w:pStyle w:val="ekvaufzhlung"/>
      </w:pPr>
      <w:r w:rsidRPr="00722519">
        <w:rPr>
          <w:rStyle w:val="ekvnummerierung"/>
        </w:rPr>
        <w:t>2</w:t>
      </w:r>
      <w:r w:rsidR="004E7FEA">
        <w:tab/>
      </w:r>
      <w:r>
        <w:t xml:space="preserve">Lesen Sie die Vorrede zum </w:t>
      </w:r>
      <w:proofErr w:type="spellStart"/>
      <w:r w:rsidRPr="004E7FEA">
        <w:rPr>
          <w:rStyle w:val="ekvkursiv"/>
        </w:rPr>
        <w:t>zerbrochnen</w:t>
      </w:r>
      <w:proofErr w:type="spellEnd"/>
      <w:r w:rsidRPr="004E7FEA">
        <w:rPr>
          <w:rStyle w:val="ekvkursiv"/>
        </w:rPr>
        <w:t xml:space="preserve"> Krug</w:t>
      </w:r>
      <w:r>
        <w:t xml:space="preserve"> und bearbeiten Sie die folgenden Aufgaben in Gruppen. Stellen Sie Ihre Ergebnisse anschließend im Plenum vor. </w:t>
      </w:r>
    </w:p>
    <w:p w14:paraId="4F653120" w14:textId="77D7AC15" w:rsidR="00722519" w:rsidRDefault="00722519" w:rsidP="008D0FAA">
      <w:pPr>
        <w:pStyle w:val="ekvaufzhlung1"/>
      </w:pPr>
      <w:r w:rsidRPr="008D0FAA">
        <w:rPr>
          <w:rStyle w:val="ekvfett"/>
        </w:rPr>
        <w:t>a</w:t>
      </w:r>
      <w:r>
        <w:tab/>
        <w:t>Markieren Sie die vorgestellten Personen und die ihnen zugeordneten Bemerkungen mit unterschiedlichen Farben.</w:t>
      </w:r>
    </w:p>
    <w:p w14:paraId="781A6B31" w14:textId="27F1A1D5" w:rsidR="00722519" w:rsidRDefault="00722519" w:rsidP="008D0FAA">
      <w:pPr>
        <w:pStyle w:val="ekvaufzhlung1"/>
      </w:pPr>
      <w:r w:rsidRPr="008D0FAA">
        <w:rPr>
          <w:rStyle w:val="ekvfett"/>
        </w:rPr>
        <w:t>b</w:t>
      </w:r>
      <w:r>
        <w:tab/>
        <w:t>Diskutieren Sie, welche Rückschlüsse sich aus der Bildbeschreibung auf die verschiedenen Rollen der Personen im folgenden Stück bereits ablesen lassen.</w:t>
      </w:r>
    </w:p>
    <w:p w14:paraId="288F3D73" w14:textId="7BDA3A1F" w:rsidR="00722519" w:rsidRDefault="00722519" w:rsidP="008D0FAA">
      <w:pPr>
        <w:pStyle w:val="ekvaufzhlung1"/>
      </w:pPr>
      <w:r w:rsidRPr="008D0FAA">
        <w:rPr>
          <w:rStyle w:val="ekvfett"/>
        </w:rPr>
        <w:t>c</w:t>
      </w:r>
      <w:r>
        <w:tab/>
        <w:t>Recherchieren Sie den Vergleich des Gerichtsschreibers mit Kreon und den Bezug auf Ödipus. Was will Kleist damit sagen?</w:t>
      </w:r>
    </w:p>
    <w:p w14:paraId="1A3527FE" w14:textId="7DF4BDFB" w:rsidR="00722519" w:rsidRDefault="00722519" w:rsidP="008D0FAA">
      <w:pPr>
        <w:pStyle w:val="ekvaufzhlung1"/>
      </w:pPr>
      <w:r w:rsidRPr="008D0FAA">
        <w:rPr>
          <w:rStyle w:val="ekvfett"/>
        </w:rPr>
        <w:t>d</w:t>
      </w:r>
      <w:r>
        <w:tab/>
        <w:t>Formulieren Sie in wenigen ganzen Sätzen, worum es in dem Drama vermutlich gehen könnte.</w:t>
      </w:r>
    </w:p>
    <w:p w14:paraId="044BEC21" w14:textId="77777777" w:rsidR="00722519" w:rsidRDefault="00722519" w:rsidP="004E7FEA">
      <w:pPr>
        <w:pStyle w:val="ekvgrundtexthalbe"/>
      </w:pPr>
    </w:p>
    <w:p w14:paraId="1D007BF7"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36A07FD5"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4654E4B2"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41D66418"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58CAC7FB"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7666CB29"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08CE212"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17C9C840"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7F69C745" w14:textId="77777777" w:rsidR="00722519" w:rsidRDefault="00722519" w:rsidP="00722519"/>
    <w:p w14:paraId="180EAAD0" w14:textId="312936CD" w:rsidR="00722519" w:rsidRDefault="00722519" w:rsidP="008D0FAA">
      <w:pPr>
        <w:pStyle w:val="ekvaufzhlung1"/>
      </w:pPr>
      <w:r w:rsidRPr="008D0FAA">
        <w:rPr>
          <w:rStyle w:val="ekvfett"/>
        </w:rPr>
        <w:t>e</w:t>
      </w:r>
      <w:r>
        <w:tab/>
        <w:t>Unterstreichen Sie Formulierungen, die Ihnen über die Zuverlässigkeit des Bildbetrachters Kleist Auskunft geben. Wie schätzen Sie seine Aussagen ein?</w:t>
      </w:r>
    </w:p>
    <w:p w14:paraId="05BBB413" w14:textId="1528309D" w:rsidR="00722519" w:rsidRDefault="00722519" w:rsidP="008D0FAA">
      <w:pPr>
        <w:pStyle w:val="ekvaufzhlung1"/>
      </w:pPr>
      <w:r w:rsidRPr="008D0FAA">
        <w:rPr>
          <w:rStyle w:val="ekvfett"/>
        </w:rPr>
        <w:t>f</w:t>
      </w:r>
      <w:r>
        <w:tab/>
        <w:t xml:space="preserve">Kleist formuliert: „[…] eine alte Frau, die einen </w:t>
      </w:r>
      <w:proofErr w:type="spellStart"/>
      <w:r>
        <w:t>zerbrochnen</w:t>
      </w:r>
      <w:proofErr w:type="spellEnd"/>
      <w:r>
        <w:t xml:space="preserve"> Krug hielt, sie schien das Unrecht, das ihm widerfahren war, zu demonstrieren“. Überlegen Sie, ob einem Krug Unrecht widerfahren kann. Versuchen Sie eine Erklärung für diese Formulierung bezüglich der Rolle, die Kleist dem Krug zuschreiben will.</w:t>
      </w:r>
    </w:p>
    <w:p w14:paraId="0CF7ED76" w14:textId="77777777" w:rsidR="00722519" w:rsidRDefault="00722519" w:rsidP="004E7FEA">
      <w:pPr>
        <w:pStyle w:val="ekvgrundtexthalbe"/>
      </w:pPr>
    </w:p>
    <w:p w14:paraId="04B65A85"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2BB5DAE"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4905D359"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7F89CFD3"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4F6D154"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BC97122"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2A061B97"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73B9B52C"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366859A3"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651C2F3F"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054D81D8" w14:textId="77777777" w:rsidR="004E7FEA" w:rsidRPr="004E7FEA" w:rsidRDefault="004E7FEA" w:rsidP="004E7FEA">
      <w:pPr>
        <w:pStyle w:val="ekvschreiblinie"/>
        <w:rPr>
          <w:rStyle w:val="ekvlckentextunterstrichen"/>
        </w:rPr>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p>
    <w:p w14:paraId="2E0CBD98" w14:textId="1FF3E088" w:rsidR="004E7FEA" w:rsidRDefault="004E7FEA" w:rsidP="008D0FAA">
      <w:pPr>
        <w:pStyle w:val="ekvschreiblinie"/>
      </w:pPr>
      <w:r w:rsidRPr="004E7FEA">
        <w:rPr>
          <w:rStyle w:val="ekvlckentextunterstrichen"/>
        </w:rPr>
        <w:tab/>
      </w:r>
      <w:r w:rsidRPr="004E7FEA">
        <w:rPr>
          <w:rStyle w:val="ekvlckentextunterstrichen"/>
        </w:rPr>
        <w:tab/>
      </w:r>
      <w:r w:rsidRPr="004E7FEA">
        <w:rPr>
          <w:rStyle w:val="ekvlckentextunterstrichen"/>
        </w:rPr>
        <w:tab/>
      </w:r>
      <w:r w:rsidRPr="004E7FEA">
        <w:rPr>
          <w:rStyle w:val="ekvlckentextunterstrichen"/>
        </w:rPr>
        <w:tab/>
      </w:r>
      <w:r>
        <w:br w:type="page"/>
      </w:r>
    </w:p>
    <w:tbl>
      <w:tblPr>
        <w:tblW w:w="11000" w:type="dxa"/>
        <w:tblInd w:w="-822" w:type="dxa"/>
        <w:tblBorders>
          <w:insideH w:val="single" w:sz="8" w:space="0" w:color="808080"/>
        </w:tblBorders>
        <w:tblLayout w:type="fixed"/>
        <w:tblLook w:val="01E0" w:firstRow="1" w:lastRow="1" w:firstColumn="1" w:lastColumn="1" w:noHBand="0" w:noVBand="0"/>
      </w:tblPr>
      <w:tblGrid>
        <w:gridCol w:w="819"/>
        <w:gridCol w:w="3854"/>
        <w:gridCol w:w="1320"/>
        <w:gridCol w:w="2040"/>
        <w:gridCol w:w="1301"/>
        <w:gridCol w:w="1666"/>
      </w:tblGrid>
      <w:tr w:rsidR="004E7FEA" w:rsidRPr="00C172AE" w14:paraId="7710F085" w14:textId="77777777" w:rsidTr="00B35D1C">
        <w:trPr>
          <w:trHeight w:hRule="exact" w:val="510"/>
        </w:trPr>
        <w:tc>
          <w:tcPr>
            <w:tcW w:w="819" w:type="dxa"/>
            <w:tcBorders>
              <w:top w:val="nil"/>
              <w:bottom w:val="nil"/>
              <w:right w:val="nil"/>
            </w:tcBorders>
            <w:noWrap/>
            <w:vAlign w:val="bottom"/>
          </w:tcPr>
          <w:p w14:paraId="39D22977" w14:textId="77777777" w:rsidR="004E7FEA" w:rsidRPr="00AE65F6" w:rsidRDefault="004E7FEA" w:rsidP="00F07323">
            <w:pPr>
              <w:pageBreakBefore/>
              <w:rPr>
                <w:color w:val="FFFFFF" w:themeColor="background1"/>
              </w:rPr>
            </w:pPr>
          </w:p>
        </w:tc>
        <w:tc>
          <w:tcPr>
            <w:tcW w:w="3854" w:type="dxa"/>
            <w:tcBorders>
              <w:top w:val="nil"/>
              <w:left w:val="nil"/>
              <w:bottom w:val="nil"/>
              <w:right w:val="nil"/>
            </w:tcBorders>
            <w:noWrap/>
            <w:vAlign w:val="bottom"/>
          </w:tcPr>
          <w:p w14:paraId="4E8D8B61" w14:textId="77777777" w:rsidR="004E7FEA" w:rsidRPr="007C1230" w:rsidRDefault="004E7FEA" w:rsidP="00F07323">
            <w:pPr>
              <w:pStyle w:val="ekvkolumnentitel"/>
            </w:pPr>
            <w:r w:rsidRPr="007C1230">
              <w:t>Name:</w:t>
            </w:r>
          </w:p>
        </w:tc>
        <w:tc>
          <w:tcPr>
            <w:tcW w:w="1320" w:type="dxa"/>
            <w:tcBorders>
              <w:top w:val="nil"/>
              <w:left w:val="nil"/>
              <w:bottom w:val="nil"/>
              <w:right w:val="nil"/>
            </w:tcBorders>
            <w:noWrap/>
            <w:vAlign w:val="bottom"/>
          </w:tcPr>
          <w:p w14:paraId="2728D737" w14:textId="77777777" w:rsidR="004E7FEA" w:rsidRPr="007C1230" w:rsidRDefault="004E7FEA" w:rsidP="00F07323">
            <w:pPr>
              <w:pStyle w:val="ekvkolumnentitel"/>
            </w:pPr>
            <w:r w:rsidRPr="007C1230">
              <w:t>Klasse:</w:t>
            </w:r>
          </w:p>
        </w:tc>
        <w:tc>
          <w:tcPr>
            <w:tcW w:w="2040" w:type="dxa"/>
            <w:tcBorders>
              <w:top w:val="nil"/>
              <w:left w:val="nil"/>
              <w:bottom w:val="nil"/>
              <w:right w:val="nil"/>
            </w:tcBorders>
            <w:noWrap/>
            <w:vAlign w:val="bottom"/>
          </w:tcPr>
          <w:p w14:paraId="64D51DB0" w14:textId="77777777" w:rsidR="004E7FEA" w:rsidRPr="007C1230" w:rsidRDefault="004E7FEA" w:rsidP="00F07323">
            <w:pPr>
              <w:pStyle w:val="ekvkolumnentitel"/>
            </w:pPr>
            <w:r w:rsidRPr="007C1230">
              <w:t>Datum:</w:t>
            </w:r>
          </w:p>
        </w:tc>
        <w:tc>
          <w:tcPr>
            <w:tcW w:w="1301" w:type="dxa"/>
            <w:tcBorders>
              <w:top w:val="nil"/>
              <w:left w:val="nil"/>
              <w:bottom w:val="nil"/>
              <w:right w:val="nil"/>
            </w:tcBorders>
            <w:noWrap/>
            <w:vAlign w:val="bottom"/>
          </w:tcPr>
          <w:p w14:paraId="5EE0D86E" w14:textId="722DF35E" w:rsidR="004E7FEA" w:rsidRPr="007C1230" w:rsidRDefault="004E7FEA" w:rsidP="00420CAF">
            <w:pPr>
              <w:pStyle w:val="ekvkolumnentitel"/>
            </w:pPr>
            <w:r>
              <w:t>Seite 3 von 3</w:t>
            </w:r>
          </w:p>
        </w:tc>
        <w:tc>
          <w:tcPr>
            <w:tcW w:w="1666" w:type="dxa"/>
            <w:tcBorders>
              <w:top w:val="nil"/>
              <w:left w:val="nil"/>
              <w:bottom w:val="single" w:sz="8" w:space="0" w:color="808080"/>
            </w:tcBorders>
            <w:noWrap/>
            <w:vAlign w:val="bottom"/>
          </w:tcPr>
          <w:p w14:paraId="72DBD896" w14:textId="77777777" w:rsidR="004E7FEA" w:rsidRPr="007636A0" w:rsidRDefault="004E7FEA" w:rsidP="00420CAF">
            <w:r>
              <w:t>Arbeits-</w:t>
            </w:r>
            <w:r>
              <w:br/>
            </w:r>
            <w:proofErr w:type="spellStart"/>
            <w:r>
              <w:t>blatt</w:t>
            </w:r>
            <w:proofErr w:type="spellEnd"/>
          </w:p>
        </w:tc>
      </w:tr>
      <w:tr w:rsidR="004E7FEA" w:rsidRPr="00BF17F2" w14:paraId="3AB6B49D" w14:textId="77777777" w:rsidTr="00182964">
        <w:tblPrEx>
          <w:tblLook w:val="0000" w:firstRow="0" w:lastRow="0" w:firstColumn="0" w:lastColumn="0" w:noHBand="0" w:noVBand="0"/>
        </w:tblPrEx>
        <w:trPr>
          <w:trHeight w:hRule="exact" w:val="794"/>
        </w:trPr>
        <w:tc>
          <w:tcPr>
            <w:tcW w:w="819" w:type="dxa"/>
            <w:tcBorders>
              <w:bottom w:val="nil"/>
              <w:right w:val="nil"/>
            </w:tcBorders>
            <w:noWrap/>
            <w:vAlign w:val="bottom"/>
          </w:tcPr>
          <w:p w14:paraId="5FE80C3C" w14:textId="77777777" w:rsidR="004E7FEA" w:rsidRPr="00BF17F2" w:rsidRDefault="004E7FEA" w:rsidP="00F07323">
            <w:pPr>
              <w:rPr>
                <w:color w:val="FFFFFF" w:themeColor="background1"/>
              </w:rPr>
            </w:pPr>
          </w:p>
        </w:tc>
        <w:tc>
          <w:tcPr>
            <w:tcW w:w="8515" w:type="dxa"/>
            <w:gridSpan w:val="4"/>
            <w:tcBorders>
              <w:left w:val="nil"/>
              <w:bottom w:val="nil"/>
              <w:right w:val="nil"/>
            </w:tcBorders>
            <w:noWrap/>
            <w:vAlign w:val="bottom"/>
          </w:tcPr>
          <w:p w14:paraId="642A459E" w14:textId="77777777" w:rsidR="004E7FEA" w:rsidRPr="00BF17F2" w:rsidRDefault="004E7FEA" w:rsidP="00F07323">
            <w:pPr>
              <w:rPr>
                <w:color w:val="FFFFFF" w:themeColor="background1"/>
              </w:rPr>
            </w:pPr>
          </w:p>
        </w:tc>
        <w:tc>
          <w:tcPr>
            <w:tcW w:w="1666" w:type="dxa"/>
            <w:tcBorders>
              <w:top w:val="nil"/>
              <w:left w:val="nil"/>
              <w:bottom w:val="nil"/>
            </w:tcBorders>
          </w:tcPr>
          <w:p w14:paraId="44BDA6D9" w14:textId="77777777" w:rsidR="004E7FEA" w:rsidRPr="00B35D1C" w:rsidRDefault="004E7FEA" w:rsidP="002E4656">
            <w:r>
              <w:rPr>
                <w:noProof/>
              </w:rPr>
              <w:drawing>
                <wp:anchor distT="0" distB="0" distL="114300" distR="114300" simplePos="0" relativeHeight="251663360" behindDoc="1" locked="0" layoutInCell="1" allowOverlap="1" wp14:anchorId="0E3BC673" wp14:editId="2638F455">
                  <wp:simplePos x="0" y="0"/>
                  <wp:positionH relativeFrom="column">
                    <wp:posOffset>-74884</wp:posOffset>
                  </wp:positionH>
                  <wp:positionV relativeFrom="paragraph">
                    <wp:posOffset>-614180</wp:posOffset>
                  </wp:positionV>
                  <wp:extent cx="791845" cy="791845"/>
                  <wp:effectExtent l="0" t="0" r="8255" b="8255"/>
                  <wp:wrapNone/>
                  <wp:docPr id="1346694054" name="Grafik 1346694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791845" cy="791845"/>
                          </a:xfrm>
                          <a:prstGeom prst="rect">
                            <a:avLst/>
                          </a:prstGeom>
                        </pic:spPr>
                      </pic:pic>
                    </a:graphicData>
                  </a:graphic>
                  <wp14:sizeRelH relativeFrom="page">
                    <wp14:pctWidth>0</wp14:pctWidth>
                  </wp14:sizeRelH>
                  <wp14:sizeRelV relativeFrom="page">
                    <wp14:pctHeight>0</wp14:pctHeight>
                  </wp14:sizeRelV>
                </wp:anchor>
              </w:drawing>
            </w:r>
          </w:p>
        </w:tc>
      </w:tr>
    </w:tbl>
    <w:p w14:paraId="76237D95" w14:textId="41DDBE38" w:rsidR="00722519" w:rsidRDefault="00722519" w:rsidP="008D0FAA">
      <w:pPr>
        <w:pStyle w:val="ekvaufzhlung1"/>
      </w:pPr>
      <w:r w:rsidRPr="004E7FEA">
        <w:rPr>
          <w:rStyle w:val="ekvfett"/>
        </w:rPr>
        <w:t>g</w:t>
      </w:r>
      <w:r>
        <w:tab/>
        <w:t>Vergleichen Sie Ihre Bildbeschreibung mit dem Bild, das Kleist in seiner Vorrede von dem Geschehen malt. Welche Unterschiede sehen Sie?</w:t>
      </w:r>
    </w:p>
    <w:p w14:paraId="4A95C580" w14:textId="77777777" w:rsidR="00722519" w:rsidRDefault="00722519" w:rsidP="004E7FEA">
      <w:pPr>
        <w:pStyle w:val="ekvgrundtexthalbe"/>
      </w:pPr>
    </w:p>
    <w:p w14:paraId="7618B452" w14:textId="77777777" w:rsidR="00722519" w:rsidRDefault="00722519" w:rsidP="00722519"/>
    <w:tbl>
      <w:tblPr>
        <w:tblW w:w="9356" w:type="dxa"/>
        <w:tblLayout w:type="fixed"/>
        <w:tblCellMar>
          <w:left w:w="0" w:type="dxa"/>
          <w:right w:w="0" w:type="dxa"/>
        </w:tblCellMar>
        <w:tblLook w:val="01E0" w:firstRow="1" w:lastRow="1" w:firstColumn="1" w:lastColumn="1" w:noHBand="0" w:noVBand="0"/>
      </w:tblPr>
      <w:tblGrid>
        <w:gridCol w:w="4560"/>
        <w:gridCol w:w="4796"/>
      </w:tblGrid>
      <w:tr w:rsidR="004E7FEA" w:rsidRPr="003C39DC" w14:paraId="0E44E3FE" w14:textId="77777777" w:rsidTr="00F07323">
        <w:trPr>
          <w:trHeight w:val="284"/>
        </w:trPr>
        <w:tc>
          <w:tcPr>
            <w:tcW w:w="4560" w:type="dxa"/>
            <w:tcBorders>
              <w:bottom w:val="single" w:sz="8" w:space="0" w:color="333333"/>
              <w:right w:val="single" w:sz="4" w:space="0" w:color="333333"/>
            </w:tcBorders>
            <w:shd w:val="clear" w:color="auto" w:fill="FFFFFF" w:themeFill="background1"/>
          </w:tcPr>
          <w:p w14:paraId="314A482B" w14:textId="63B78674" w:rsidR="004E7FEA" w:rsidRPr="003C39DC" w:rsidRDefault="004E7FEA" w:rsidP="00AC4074">
            <w:pPr>
              <w:pStyle w:val="ekvtabelle"/>
            </w:pPr>
            <w:r w:rsidRPr="004E7FEA">
              <w:rPr>
                <w:rStyle w:val="ekvfett"/>
              </w:rPr>
              <w:t>Meine Bildbeschreibung</w:t>
            </w:r>
          </w:p>
        </w:tc>
        <w:tc>
          <w:tcPr>
            <w:tcW w:w="4796" w:type="dxa"/>
            <w:tcBorders>
              <w:left w:val="single" w:sz="4" w:space="0" w:color="333333"/>
              <w:bottom w:val="single" w:sz="8" w:space="0" w:color="333333"/>
            </w:tcBorders>
            <w:shd w:val="clear" w:color="auto" w:fill="FFFFFF" w:themeFill="background1"/>
          </w:tcPr>
          <w:p w14:paraId="09BF62FB" w14:textId="71AC3E1C" w:rsidR="004E7FEA" w:rsidRPr="003C39DC" w:rsidRDefault="004E7FEA" w:rsidP="00AC4074">
            <w:pPr>
              <w:pStyle w:val="ekvtabelle"/>
            </w:pPr>
            <w:r>
              <w:rPr>
                <w:rStyle w:val="ekvfett"/>
              </w:rPr>
              <w:t xml:space="preserve"> </w:t>
            </w:r>
            <w:r w:rsidRPr="004E7FEA">
              <w:rPr>
                <w:rStyle w:val="ekvfett"/>
              </w:rPr>
              <w:t>Kleists Vorrede</w:t>
            </w:r>
          </w:p>
        </w:tc>
      </w:tr>
      <w:tr w:rsidR="004E7FEA" w:rsidRPr="003C39DC" w14:paraId="4913DEE5" w14:textId="77777777" w:rsidTr="00F07323">
        <w:trPr>
          <w:trHeight w:val="284"/>
        </w:trPr>
        <w:tc>
          <w:tcPr>
            <w:tcW w:w="4560" w:type="dxa"/>
            <w:tcBorders>
              <w:top w:val="single" w:sz="4" w:space="0" w:color="333333"/>
              <w:right w:val="single" w:sz="4" w:space="0" w:color="333333"/>
            </w:tcBorders>
          </w:tcPr>
          <w:p w14:paraId="1DA49F97" w14:textId="77777777" w:rsidR="004E7FEA" w:rsidRPr="004E7FEA" w:rsidRDefault="004E7FEA" w:rsidP="00AC4074">
            <w:pPr>
              <w:pStyle w:val="ekvtabelle"/>
              <w:rPr>
                <w:rStyle w:val="ekvhandschrift"/>
              </w:rPr>
            </w:pPr>
          </w:p>
          <w:p w14:paraId="25E86B1B" w14:textId="77777777" w:rsidR="004E7FEA" w:rsidRPr="004E7FEA" w:rsidRDefault="004E7FEA" w:rsidP="00AC4074">
            <w:pPr>
              <w:pStyle w:val="ekvtabelle"/>
              <w:rPr>
                <w:rStyle w:val="ekvhandschrift"/>
              </w:rPr>
            </w:pPr>
          </w:p>
          <w:p w14:paraId="1D9A55D4" w14:textId="77777777" w:rsidR="004E7FEA" w:rsidRPr="004E7FEA" w:rsidRDefault="004E7FEA" w:rsidP="00AC4074">
            <w:pPr>
              <w:pStyle w:val="ekvtabelle"/>
              <w:rPr>
                <w:rStyle w:val="ekvhandschrift"/>
              </w:rPr>
            </w:pPr>
          </w:p>
          <w:p w14:paraId="323DD7D2" w14:textId="77777777" w:rsidR="004E7FEA" w:rsidRPr="004E7FEA" w:rsidRDefault="004E7FEA" w:rsidP="00AC4074">
            <w:pPr>
              <w:pStyle w:val="ekvtabelle"/>
              <w:rPr>
                <w:rStyle w:val="ekvhandschrift"/>
              </w:rPr>
            </w:pPr>
          </w:p>
          <w:p w14:paraId="0F50374E" w14:textId="77777777" w:rsidR="004E7FEA" w:rsidRPr="004E7FEA" w:rsidRDefault="004E7FEA" w:rsidP="00AC4074">
            <w:pPr>
              <w:pStyle w:val="ekvtabelle"/>
              <w:rPr>
                <w:rStyle w:val="ekvhandschrift"/>
              </w:rPr>
            </w:pPr>
          </w:p>
          <w:p w14:paraId="59FC9B79" w14:textId="77777777" w:rsidR="004E7FEA" w:rsidRPr="004E7FEA" w:rsidRDefault="004E7FEA" w:rsidP="00AC4074">
            <w:pPr>
              <w:pStyle w:val="ekvtabelle"/>
              <w:rPr>
                <w:rStyle w:val="ekvhandschrift"/>
              </w:rPr>
            </w:pPr>
          </w:p>
          <w:p w14:paraId="5C9261D4" w14:textId="77777777" w:rsidR="004E7FEA" w:rsidRPr="004E7FEA" w:rsidRDefault="004E7FEA" w:rsidP="00AC4074">
            <w:pPr>
              <w:pStyle w:val="ekvtabelle"/>
              <w:rPr>
                <w:rStyle w:val="ekvhandschrift"/>
              </w:rPr>
            </w:pPr>
          </w:p>
          <w:p w14:paraId="3A1A29F4" w14:textId="77777777" w:rsidR="004E7FEA" w:rsidRPr="004E7FEA" w:rsidRDefault="004E7FEA" w:rsidP="00AC4074">
            <w:pPr>
              <w:pStyle w:val="ekvtabelle"/>
              <w:rPr>
                <w:rStyle w:val="ekvhandschrift"/>
              </w:rPr>
            </w:pPr>
          </w:p>
          <w:p w14:paraId="584A6B98" w14:textId="77777777" w:rsidR="004E7FEA" w:rsidRPr="004E7FEA" w:rsidRDefault="004E7FEA" w:rsidP="00AC4074">
            <w:pPr>
              <w:pStyle w:val="ekvtabelle"/>
              <w:rPr>
                <w:rStyle w:val="ekvhandschrift"/>
              </w:rPr>
            </w:pPr>
          </w:p>
          <w:p w14:paraId="5C72AD2B" w14:textId="77777777" w:rsidR="004E7FEA" w:rsidRPr="004E7FEA" w:rsidRDefault="004E7FEA" w:rsidP="00AC4074">
            <w:pPr>
              <w:pStyle w:val="ekvtabelle"/>
              <w:rPr>
                <w:rStyle w:val="ekvhandschrift"/>
              </w:rPr>
            </w:pPr>
          </w:p>
          <w:p w14:paraId="5848A849" w14:textId="77777777" w:rsidR="004E7FEA" w:rsidRPr="004E7FEA" w:rsidRDefault="004E7FEA" w:rsidP="00AC4074">
            <w:pPr>
              <w:pStyle w:val="ekvtabelle"/>
              <w:rPr>
                <w:rStyle w:val="ekvhandschrift"/>
              </w:rPr>
            </w:pPr>
          </w:p>
          <w:p w14:paraId="4AF980A0" w14:textId="77777777" w:rsidR="004E7FEA" w:rsidRPr="004E7FEA" w:rsidRDefault="004E7FEA" w:rsidP="00AC4074">
            <w:pPr>
              <w:pStyle w:val="ekvtabelle"/>
              <w:rPr>
                <w:rStyle w:val="ekvhandschrift"/>
              </w:rPr>
            </w:pPr>
          </w:p>
          <w:p w14:paraId="7E899093" w14:textId="77777777" w:rsidR="004E7FEA" w:rsidRPr="004E7FEA" w:rsidRDefault="004E7FEA" w:rsidP="00AC4074">
            <w:pPr>
              <w:pStyle w:val="ekvtabelle"/>
              <w:rPr>
                <w:rStyle w:val="ekvhandschrift"/>
              </w:rPr>
            </w:pPr>
          </w:p>
          <w:p w14:paraId="01C3F7DF" w14:textId="77777777" w:rsidR="004E7FEA" w:rsidRPr="004E7FEA" w:rsidRDefault="004E7FEA" w:rsidP="00AC4074">
            <w:pPr>
              <w:pStyle w:val="ekvtabelle"/>
              <w:rPr>
                <w:rStyle w:val="ekvhandschrift"/>
              </w:rPr>
            </w:pPr>
          </w:p>
          <w:p w14:paraId="2D559908" w14:textId="77777777" w:rsidR="004E7FEA" w:rsidRPr="004E7FEA" w:rsidRDefault="004E7FEA" w:rsidP="00AC4074">
            <w:pPr>
              <w:pStyle w:val="ekvtabelle"/>
              <w:rPr>
                <w:rStyle w:val="ekvhandschrift"/>
              </w:rPr>
            </w:pPr>
          </w:p>
          <w:p w14:paraId="769A8987" w14:textId="77777777" w:rsidR="004E7FEA" w:rsidRPr="004E7FEA" w:rsidRDefault="004E7FEA" w:rsidP="00AC4074">
            <w:pPr>
              <w:pStyle w:val="ekvtabelle"/>
              <w:rPr>
                <w:rStyle w:val="ekvhandschrift"/>
              </w:rPr>
            </w:pPr>
          </w:p>
          <w:p w14:paraId="53B5936D" w14:textId="77777777" w:rsidR="004E7FEA" w:rsidRPr="004E7FEA" w:rsidRDefault="004E7FEA" w:rsidP="00AC4074">
            <w:pPr>
              <w:pStyle w:val="ekvtabelle"/>
              <w:rPr>
                <w:rStyle w:val="ekvhandschrift"/>
              </w:rPr>
            </w:pPr>
          </w:p>
          <w:p w14:paraId="21BD8C44" w14:textId="77777777" w:rsidR="004E7FEA" w:rsidRPr="004E7FEA" w:rsidRDefault="004E7FEA" w:rsidP="00AC4074">
            <w:pPr>
              <w:pStyle w:val="ekvtabelle"/>
              <w:rPr>
                <w:rStyle w:val="ekvhandschrift"/>
              </w:rPr>
            </w:pPr>
          </w:p>
          <w:p w14:paraId="3B122EE2" w14:textId="77777777" w:rsidR="004E7FEA" w:rsidRPr="004E7FEA" w:rsidRDefault="004E7FEA" w:rsidP="00AC4074">
            <w:pPr>
              <w:pStyle w:val="ekvtabelle"/>
              <w:rPr>
                <w:rStyle w:val="ekvhandschrift"/>
              </w:rPr>
            </w:pPr>
          </w:p>
          <w:p w14:paraId="082B1843" w14:textId="77777777" w:rsidR="004E7FEA" w:rsidRPr="004E7FEA" w:rsidRDefault="004E7FEA" w:rsidP="00AC4074">
            <w:pPr>
              <w:pStyle w:val="ekvtabelle"/>
              <w:rPr>
                <w:rStyle w:val="ekvhandschrift"/>
              </w:rPr>
            </w:pPr>
          </w:p>
          <w:p w14:paraId="76D0D029" w14:textId="77777777" w:rsidR="004E7FEA" w:rsidRPr="004E7FEA" w:rsidRDefault="004E7FEA" w:rsidP="00AC4074">
            <w:pPr>
              <w:pStyle w:val="ekvtabelle"/>
              <w:rPr>
                <w:rStyle w:val="ekvhandschrift"/>
              </w:rPr>
            </w:pPr>
          </w:p>
          <w:p w14:paraId="6C1D50CB" w14:textId="77777777" w:rsidR="004E7FEA" w:rsidRPr="004E7FEA" w:rsidRDefault="004E7FEA" w:rsidP="00AC4074">
            <w:pPr>
              <w:pStyle w:val="ekvtabelle"/>
              <w:rPr>
                <w:rStyle w:val="ekvhandschrift"/>
              </w:rPr>
            </w:pPr>
          </w:p>
          <w:p w14:paraId="1EF638C1" w14:textId="77777777" w:rsidR="004E7FEA" w:rsidRDefault="004E7FEA" w:rsidP="00AC4074">
            <w:pPr>
              <w:pStyle w:val="ekvtabelle"/>
              <w:rPr>
                <w:rStyle w:val="ekvhandschrift"/>
              </w:rPr>
            </w:pPr>
          </w:p>
          <w:p w14:paraId="40331C8E" w14:textId="77777777" w:rsidR="004E7FEA" w:rsidRDefault="004E7FEA" w:rsidP="00AC4074">
            <w:pPr>
              <w:pStyle w:val="ekvtabelle"/>
              <w:rPr>
                <w:rStyle w:val="ekvhandschrift"/>
              </w:rPr>
            </w:pPr>
          </w:p>
          <w:p w14:paraId="0E9AE742" w14:textId="77777777" w:rsidR="004E7FEA" w:rsidRDefault="004E7FEA" w:rsidP="00AC4074">
            <w:pPr>
              <w:pStyle w:val="ekvtabelle"/>
              <w:rPr>
                <w:rStyle w:val="ekvhandschrift"/>
              </w:rPr>
            </w:pPr>
          </w:p>
          <w:p w14:paraId="21B27787" w14:textId="77777777" w:rsidR="008D0FAA" w:rsidRDefault="008D0FAA" w:rsidP="00AC4074">
            <w:pPr>
              <w:pStyle w:val="ekvtabelle"/>
              <w:rPr>
                <w:rStyle w:val="ekvhandschrift"/>
              </w:rPr>
            </w:pPr>
          </w:p>
          <w:p w14:paraId="59FDFE22" w14:textId="77777777" w:rsidR="008D0FAA" w:rsidRDefault="008D0FAA" w:rsidP="00AC4074">
            <w:pPr>
              <w:pStyle w:val="ekvtabelle"/>
              <w:rPr>
                <w:rStyle w:val="ekvhandschrift"/>
              </w:rPr>
            </w:pPr>
          </w:p>
          <w:p w14:paraId="4B298DF2" w14:textId="77777777" w:rsidR="008D0FAA" w:rsidRDefault="008D0FAA" w:rsidP="00AC4074">
            <w:pPr>
              <w:pStyle w:val="ekvtabelle"/>
              <w:rPr>
                <w:rStyle w:val="ekvhandschrift"/>
              </w:rPr>
            </w:pPr>
          </w:p>
          <w:p w14:paraId="28B1F8D0" w14:textId="77777777" w:rsidR="008D0FAA" w:rsidRDefault="008D0FAA" w:rsidP="00AC4074">
            <w:pPr>
              <w:pStyle w:val="ekvtabelle"/>
              <w:rPr>
                <w:rStyle w:val="ekvhandschrift"/>
              </w:rPr>
            </w:pPr>
          </w:p>
          <w:p w14:paraId="61B1B557" w14:textId="77777777" w:rsidR="008D0FAA" w:rsidRDefault="008D0FAA" w:rsidP="00AC4074">
            <w:pPr>
              <w:pStyle w:val="ekvtabelle"/>
              <w:rPr>
                <w:rStyle w:val="ekvhandschrift"/>
              </w:rPr>
            </w:pPr>
          </w:p>
          <w:p w14:paraId="78B0FBC7" w14:textId="77777777" w:rsidR="004E7FEA" w:rsidRDefault="004E7FEA" w:rsidP="00AC4074">
            <w:pPr>
              <w:pStyle w:val="ekvtabelle"/>
              <w:rPr>
                <w:rStyle w:val="ekvhandschrift"/>
              </w:rPr>
            </w:pPr>
          </w:p>
          <w:p w14:paraId="03C2920C" w14:textId="77777777" w:rsidR="004E7FEA" w:rsidRDefault="004E7FEA" w:rsidP="00AC4074">
            <w:pPr>
              <w:pStyle w:val="ekvtabelle"/>
              <w:rPr>
                <w:rStyle w:val="ekvhandschrift"/>
              </w:rPr>
            </w:pPr>
          </w:p>
          <w:p w14:paraId="1C4A1A65" w14:textId="77777777" w:rsidR="004E7FEA" w:rsidRDefault="004E7FEA" w:rsidP="00AC4074">
            <w:pPr>
              <w:pStyle w:val="ekvtabelle"/>
              <w:rPr>
                <w:rStyle w:val="ekvhandschrift"/>
              </w:rPr>
            </w:pPr>
          </w:p>
          <w:p w14:paraId="66DE9098" w14:textId="77777777" w:rsidR="004E7FEA" w:rsidRDefault="004E7FEA" w:rsidP="00AC4074">
            <w:pPr>
              <w:pStyle w:val="ekvtabelle"/>
              <w:rPr>
                <w:rStyle w:val="ekvhandschrift"/>
              </w:rPr>
            </w:pPr>
          </w:p>
          <w:p w14:paraId="48376420" w14:textId="77777777" w:rsidR="004E7FEA" w:rsidRDefault="004E7FEA" w:rsidP="00AC4074">
            <w:pPr>
              <w:pStyle w:val="ekvtabelle"/>
              <w:rPr>
                <w:rStyle w:val="ekvhandschrift"/>
              </w:rPr>
            </w:pPr>
          </w:p>
          <w:p w14:paraId="459EA1A6" w14:textId="77777777" w:rsidR="004E7FEA" w:rsidRPr="004E7FEA" w:rsidRDefault="004E7FEA" w:rsidP="00AC4074">
            <w:pPr>
              <w:pStyle w:val="ekvtabelle"/>
              <w:rPr>
                <w:rStyle w:val="ekvhandschrift"/>
              </w:rPr>
            </w:pPr>
          </w:p>
          <w:p w14:paraId="34B701E8" w14:textId="77777777" w:rsidR="004E7FEA" w:rsidRPr="003C39DC" w:rsidRDefault="004E7FEA" w:rsidP="00AC4074">
            <w:pPr>
              <w:pStyle w:val="ekvtabelle"/>
            </w:pPr>
          </w:p>
        </w:tc>
        <w:tc>
          <w:tcPr>
            <w:tcW w:w="4796" w:type="dxa"/>
            <w:tcBorders>
              <w:top w:val="single" w:sz="4" w:space="0" w:color="333333"/>
              <w:left w:val="single" w:sz="4" w:space="0" w:color="333333"/>
            </w:tcBorders>
          </w:tcPr>
          <w:p w14:paraId="6BD0ECA8" w14:textId="77777777" w:rsidR="004E7FEA" w:rsidRPr="003C39DC" w:rsidRDefault="004E7FEA" w:rsidP="00AC4074">
            <w:pPr>
              <w:pStyle w:val="ekvtabelle"/>
            </w:pPr>
          </w:p>
        </w:tc>
      </w:tr>
    </w:tbl>
    <w:p w14:paraId="2CCAA5FA" w14:textId="77777777" w:rsidR="00722519" w:rsidRDefault="00722519" w:rsidP="00722519"/>
    <w:p w14:paraId="754E28C8" w14:textId="77777777" w:rsidR="00722519" w:rsidRDefault="00722519" w:rsidP="00722519"/>
    <w:p w14:paraId="3EA1C06F" w14:textId="221B95BC" w:rsidR="00722519" w:rsidRDefault="00722519" w:rsidP="004E7FEA">
      <w:pPr>
        <w:pStyle w:val="ekvaufzhlung"/>
      </w:pPr>
      <w:r w:rsidRPr="004E7FEA">
        <w:rPr>
          <w:rStyle w:val="ekvnummerierung"/>
        </w:rPr>
        <w:t>3</w:t>
      </w:r>
      <w:r w:rsidR="004E7FEA" w:rsidRPr="004E7FEA">
        <w:rPr>
          <w:rStyle w:val="ekvnummerierung"/>
        </w:rPr>
        <w:tab/>
      </w:r>
      <w:r w:rsidRPr="004E7FEA">
        <w:rPr>
          <w:rStyle w:val="ekvnummerierung"/>
        </w:rPr>
        <w:t>PLUS</w:t>
      </w:r>
      <w:r>
        <w:t xml:space="preserve"> Kleists Stück spielt zur Zeit des Freiheitskampfes der Niederländer gegen eine übermächtige spanische Besatzungsmacht. Klären Sie den historischen Hintergrund durch eine kurze Internetrecherche.</w:t>
      </w:r>
    </w:p>
    <w:p w14:paraId="5E604860" w14:textId="77777777" w:rsidR="00722519" w:rsidRDefault="00722519" w:rsidP="00722519"/>
    <w:p w14:paraId="2EC573DA" w14:textId="3BC03B76" w:rsidR="00722519" w:rsidRDefault="00722519" w:rsidP="004E7FEA">
      <w:pPr>
        <w:pStyle w:val="ekvaufzhlung"/>
      </w:pPr>
      <w:r w:rsidRPr="004E7FEA">
        <w:rPr>
          <w:rStyle w:val="ekvnummerierung"/>
        </w:rPr>
        <w:t>4</w:t>
      </w:r>
      <w:r w:rsidR="004E7FEA">
        <w:rPr>
          <w:rStyle w:val="ekvnummerierung"/>
        </w:rPr>
        <w:tab/>
      </w:r>
      <w:r w:rsidRPr="004E7FEA">
        <w:rPr>
          <w:rStyle w:val="ekvnummerierung"/>
        </w:rPr>
        <w:t>PLUS</w:t>
      </w:r>
      <w:r>
        <w:t xml:space="preserve"> Stellen Sie eine Verbindung zwischen den von Kleist in der Vorrede angedeuteten Motiven und der historischen Situation her, in der das Stück spielt.</w:t>
      </w:r>
    </w:p>
    <w:p w14:paraId="6A10E80C" w14:textId="77777777" w:rsidR="00722519" w:rsidRDefault="00722519" w:rsidP="002D5029"/>
    <w:sectPr w:rsidR="00722519" w:rsidSect="00764797">
      <w:footerReference w:type="default" r:id="rId8"/>
      <w:type w:val="continuous"/>
      <w:pgSz w:w="11906" w:h="16838" w:code="9"/>
      <w:pgMar w:top="454"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F39A4" w14:textId="77777777" w:rsidR="00722519" w:rsidRDefault="00722519" w:rsidP="003C599D">
      <w:pPr>
        <w:spacing w:line="240" w:lineRule="auto"/>
      </w:pPr>
      <w:r>
        <w:separator/>
      </w:r>
    </w:p>
  </w:endnote>
  <w:endnote w:type="continuationSeparator" w:id="0">
    <w:p w14:paraId="6F62BD47" w14:textId="77777777" w:rsidR="00722519" w:rsidRDefault="0072251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1E8ED25" w14:textId="77777777" w:rsidTr="00503EE6">
      <w:trPr>
        <w:trHeight w:hRule="exact" w:val="680"/>
      </w:trPr>
      <w:tc>
        <w:tcPr>
          <w:tcW w:w="864" w:type="dxa"/>
          <w:noWrap/>
        </w:tcPr>
        <w:p w14:paraId="510ACFF8" w14:textId="77777777" w:rsidR="002659C5" w:rsidRPr="00913892" w:rsidRDefault="002659C5" w:rsidP="005E4C30">
          <w:pPr>
            <w:pStyle w:val="ekvpaginabild"/>
            <w:jc w:val="both"/>
          </w:pPr>
          <w:r w:rsidRPr="00913892">
            <w:rPr>
              <w:noProof/>
              <w:lang w:eastAsia="de-DE"/>
            </w:rPr>
            <w:drawing>
              <wp:inline distT="0" distB="0" distL="0" distR="0" wp14:anchorId="21C05AAD" wp14:editId="6B636B3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6D93390" w14:textId="65435BE8" w:rsidR="002659C5" w:rsidRPr="00913892" w:rsidRDefault="002659C5" w:rsidP="00503EE6">
          <w:pPr>
            <w:pStyle w:val="ekvpagina"/>
          </w:pPr>
          <w:r w:rsidRPr="00913892">
            <w:t xml:space="preserve">© Ernst Klett Verlag GmbH, </w:t>
          </w:r>
          <w:r w:rsidR="00155564">
            <w:t>Stuttgart 20</w:t>
          </w:r>
          <w:r w:rsidR="004E7FEA">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59BE650" w14:textId="08D51F99" w:rsidR="002659C5" w:rsidRPr="00913892" w:rsidRDefault="004E7FEA" w:rsidP="004136AD">
          <w:pPr>
            <w:pStyle w:val="ekvquelle"/>
          </w:pPr>
          <w:r>
            <w:t xml:space="preserve">Autor: </w:t>
          </w:r>
          <w:r w:rsidRPr="004E7FEA">
            <w:t>Dr. Hans R. Spielmann</w:t>
          </w:r>
        </w:p>
      </w:tc>
      <w:tc>
        <w:tcPr>
          <w:tcW w:w="813" w:type="dxa"/>
        </w:tcPr>
        <w:p w14:paraId="78DF8471" w14:textId="77777777" w:rsidR="002659C5" w:rsidRPr="00913892" w:rsidRDefault="002659C5" w:rsidP="00913892">
          <w:pPr>
            <w:pStyle w:val="ekvpagina"/>
          </w:pPr>
        </w:p>
      </w:tc>
    </w:tr>
  </w:tbl>
  <w:p w14:paraId="4FDE754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6184" w14:textId="77777777" w:rsidR="00722519" w:rsidRDefault="00722519" w:rsidP="003C599D">
      <w:pPr>
        <w:spacing w:line="240" w:lineRule="auto"/>
      </w:pPr>
      <w:r>
        <w:separator/>
      </w:r>
    </w:p>
  </w:footnote>
  <w:footnote w:type="continuationSeparator" w:id="0">
    <w:p w14:paraId="43AFEEBE" w14:textId="77777777" w:rsidR="00722519" w:rsidRDefault="00722519"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19"/>
    <w:rsid w:val="000040E2"/>
    <w:rsid w:val="0001210D"/>
    <w:rsid w:val="00014D7E"/>
    <w:rsid w:val="0002009E"/>
    <w:rsid w:val="00020440"/>
    <w:rsid w:val="000307B4"/>
    <w:rsid w:val="00030EDB"/>
    <w:rsid w:val="00035074"/>
    <w:rsid w:val="00037566"/>
    <w:rsid w:val="00043523"/>
    <w:rsid w:val="00046012"/>
    <w:rsid w:val="000520A2"/>
    <w:rsid w:val="000523D4"/>
    <w:rsid w:val="00053B2F"/>
    <w:rsid w:val="00054678"/>
    <w:rsid w:val="00054A93"/>
    <w:rsid w:val="00055ED1"/>
    <w:rsid w:val="0006258C"/>
    <w:rsid w:val="00062D31"/>
    <w:rsid w:val="00076601"/>
    <w:rsid w:val="000779C3"/>
    <w:rsid w:val="000812E6"/>
    <w:rsid w:val="00082008"/>
    <w:rsid w:val="000902DF"/>
    <w:rsid w:val="00090AB2"/>
    <w:rsid w:val="000928AA"/>
    <w:rsid w:val="00092E87"/>
    <w:rsid w:val="000939F5"/>
    <w:rsid w:val="00094F01"/>
    <w:rsid w:val="000A13A1"/>
    <w:rsid w:val="000A2425"/>
    <w:rsid w:val="000A3C89"/>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7DDD"/>
    <w:rsid w:val="00140765"/>
    <w:rsid w:val="001524C9"/>
    <w:rsid w:val="00155564"/>
    <w:rsid w:val="00161B4B"/>
    <w:rsid w:val="001641FA"/>
    <w:rsid w:val="0016475A"/>
    <w:rsid w:val="00165D0D"/>
    <w:rsid w:val="00165ECC"/>
    <w:rsid w:val="00166019"/>
    <w:rsid w:val="00182050"/>
    <w:rsid w:val="0018248B"/>
    <w:rsid w:val="00182964"/>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33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5AE"/>
    <w:rsid w:val="002B3DF1"/>
    <w:rsid w:val="002B64EA"/>
    <w:rsid w:val="002C5D15"/>
    <w:rsid w:val="002D2825"/>
    <w:rsid w:val="002D41F4"/>
    <w:rsid w:val="002D46E0"/>
    <w:rsid w:val="002D5029"/>
    <w:rsid w:val="002D7B0C"/>
    <w:rsid w:val="002D7B42"/>
    <w:rsid w:val="002E163A"/>
    <w:rsid w:val="002E21C3"/>
    <w:rsid w:val="002E4656"/>
    <w:rsid w:val="002F1328"/>
    <w:rsid w:val="002F5FFC"/>
    <w:rsid w:val="00302866"/>
    <w:rsid w:val="00303749"/>
    <w:rsid w:val="00304833"/>
    <w:rsid w:val="00313596"/>
    <w:rsid w:val="00313FD8"/>
    <w:rsid w:val="00314970"/>
    <w:rsid w:val="00315EA9"/>
    <w:rsid w:val="00320087"/>
    <w:rsid w:val="00321063"/>
    <w:rsid w:val="00323448"/>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0B3"/>
    <w:rsid w:val="003714AA"/>
    <w:rsid w:val="00376678"/>
    <w:rsid w:val="00376A0A"/>
    <w:rsid w:val="00380B14"/>
    <w:rsid w:val="0038356B"/>
    <w:rsid w:val="00384305"/>
    <w:rsid w:val="0039268F"/>
    <w:rsid w:val="00392F9B"/>
    <w:rsid w:val="00394595"/>
    <w:rsid w:val="003945FF"/>
    <w:rsid w:val="0039465E"/>
    <w:rsid w:val="003A1A19"/>
    <w:rsid w:val="003A42D3"/>
    <w:rsid w:val="003A4682"/>
    <w:rsid w:val="003A4E58"/>
    <w:rsid w:val="003A5B0C"/>
    <w:rsid w:val="003B348E"/>
    <w:rsid w:val="003B3ED5"/>
    <w:rsid w:val="003B5B3A"/>
    <w:rsid w:val="003C39DC"/>
    <w:rsid w:val="003C599D"/>
    <w:rsid w:val="003D3D68"/>
    <w:rsid w:val="003D70F5"/>
    <w:rsid w:val="003E21AC"/>
    <w:rsid w:val="003E6330"/>
    <w:rsid w:val="003E78AB"/>
    <w:rsid w:val="003E7B62"/>
    <w:rsid w:val="003F0467"/>
    <w:rsid w:val="003F362F"/>
    <w:rsid w:val="00405D0B"/>
    <w:rsid w:val="00406271"/>
    <w:rsid w:val="00411B18"/>
    <w:rsid w:val="004136AD"/>
    <w:rsid w:val="00415565"/>
    <w:rsid w:val="00415632"/>
    <w:rsid w:val="00415F8A"/>
    <w:rsid w:val="00420CAF"/>
    <w:rsid w:val="0042107E"/>
    <w:rsid w:val="00422EBC"/>
    <w:rsid w:val="004235B1"/>
    <w:rsid w:val="004236D5"/>
    <w:rsid w:val="00424375"/>
    <w:rsid w:val="004372DD"/>
    <w:rsid w:val="00441088"/>
    <w:rsid w:val="00441724"/>
    <w:rsid w:val="0044185E"/>
    <w:rsid w:val="00444C4D"/>
    <w:rsid w:val="00446431"/>
    <w:rsid w:val="00446AED"/>
    <w:rsid w:val="00454148"/>
    <w:rsid w:val="00460932"/>
    <w:rsid w:val="004621B3"/>
    <w:rsid w:val="0046364F"/>
    <w:rsid w:val="00465073"/>
    <w:rsid w:val="0047471A"/>
    <w:rsid w:val="00475402"/>
    <w:rsid w:val="00483A7A"/>
    <w:rsid w:val="00483D65"/>
    <w:rsid w:val="00484B24"/>
    <w:rsid w:val="00486B3D"/>
    <w:rsid w:val="00490692"/>
    <w:rsid w:val="004925F2"/>
    <w:rsid w:val="004929DA"/>
    <w:rsid w:val="004A4DBC"/>
    <w:rsid w:val="004A66C3"/>
    <w:rsid w:val="004A66CF"/>
    <w:rsid w:val="004B17DA"/>
    <w:rsid w:val="004C72A6"/>
    <w:rsid w:val="004E3969"/>
    <w:rsid w:val="004E7FEA"/>
    <w:rsid w:val="004F45AB"/>
    <w:rsid w:val="00500F8B"/>
    <w:rsid w:val="00501528"/>
    <w:rsid w:val="00503EE6"/>
    <w:rsid w:val="005069C1"/>
    <w:rsid w:val="00510F4C"/>
    <w:rsid w:val="00514229"/>
    <w:rsid w:val="005156EC"/>
    <w:rsid w:val="005168A4"/>
    <w:rsid w:val="0052117E"/>
    <w:rsid w:val="00521B91"/>
    <w:rsid w:val="005252D2"/>
    <w:rsid w:val="005254B3"/>
    <w:rsid w:val="00530C92"/>
    <w:rsid w:val="00531F22"/>
    <w:rsid w:val="00535AD8"/>
    <w:rsid w:val="00547103"/>
    <w:rsid w:val="00554EDA"/>
    <w:rsid w:val="00560848"/>
    <w:rsid w:val="0057200E"/>
    <w:rsid w:val="00572A0F"/>
    <w:rsid w:val="00574FE0"/>
    <w:rsid w:val="00576D2D"/>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306A8"/>
    <w:rsid w:val="0064120B"/>
    <w:rsid w:val="00644BA9"/>
    <w:rsid w:val="0064692C"/>
    <w:rsid w:val="00653F68"/>
    <w:rsid w:val="00664326"/>
    <w:rsid w:val="00666D95"/>
    <w:rsid w:val="00677D2D"/>
    <w:rsid w:val="006802C4"/>
    <w:rsid w:val="0068429A"/>
    <w:rsid w:val="00685FDD"/>
    <w:rsid w:val="006912DC"/>
    <w:rsid w:val="00693676"/>
    <w:rsid w:val="006A5611"/>
    <w:rsid w:val="006A71DE"/>
    <w:rsid w:val="006A76D7"/>
    <w:rsid w:val="006B0743"/>
    <w:rsid w:val="006B2D23"/>
    <w:rsid w:val="006B3EF4"/>
    <w:rsid w:val="006B50BE"/>
    <w:rsid w:val="006B6247"/>
    <w:rsid w:val="006C4208"/>
    <w:rsid w:val="006C4E52"/>
    <w:rsid w:val="006C6A77"/>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519"/>
    <w:rsid w:val="007228A6"/>
    <w:rsid w:val="00722BE8"/>
    <w:rsid w:val="00724064"/>
    <w:rsid w:val="007244CC"/>
    <w:rsid w:val="0073042D"/>
    <w:rsid w:val="0073238D"/>
    <w:rsid w:val="00733A44"/>
    <w:rsid w:val="00741417"/>
    <w:rsid w:val="00745BC6"/>
    <w:rsid w:val="007507F9"/>
    <w:rsid w:val="00751B0E"/>
    <w:rsid w:val="00756014"/>
    <w:rsid w:val="00760C41"/>
    <w:rsid w:val="007614A2"/>
    <w:rsid w:val="007619B6"/>
    <w:rsid w:val="007636A0"/>
    <w:rsid w:val="00764797"/>
    <w:rsid w:val="00765F44"/>
    <w:rsid w:val="007661BA"/>
    <w:rsid w:val="00766405"/>
    <w:rsid w:val="0076691A"/>
    <w:rsid w:val="00772DA9"/>
    <w:rsid w:val="00775322"/>
    <w:rsid w:val="007814C9"/>
    <w:rsid w:val="00781BA9"/>
    <w:rsid w:val="00787700"/>
    <w:rsid w:val="00794685"/>
    <w:rsid w:val="007A0DAF"/>
    <w:rsid w:val="007A18E0"/>
    <w:rsid w:val="007A2F5A"/>
    <w:rsid w:val="007A5AA1"/>
    <w:rsid w:val="007C1230"/>
    <w:rsid w:val="007D186F"/>
    <w:rsid w:val="007E4DDC"/>
    <w:rsid w:val="007E5E71"/>
    <w:rsid w:val="007E67B3"/>
    <w:rsid w:val="008018A8"/>
    <w:rsid w:val="00801B7F"/>
    <w:rsid w:val="00802E02"/>
    <w:rsid w:val="00810225"/>
    <w:rsid w:val="00815A76"/>
    <w:rsid w:val="00816953"/>
    <w:rsid w:val="00816D4D"/>
    <w:rsid w:val="0082136B"/>
    <w:rsid w:val="00826DDD"/>
    <w:rsid w:val="008273B7"/>
    <w:rsid w:val="008277EF"/>
    <w:rsid w:val="00833C80"/>
    <w:rsid w:val="008437ED"/>
    <w:rsid w:val="0084417B"/>
    <w:rsid w:val="008443FA"/>
    <w:rsid w:val="00844AC4"/>
    <w:rsid w:val="00845485"/>
    <w:rsid w:val="00845881"/>
    <w:rsid w:val="008474B0"/>
    <w:rsid w:val="008477F0"/>
    <w:rsid w:val="008478B1"/>
    <w:rsid w:val="00850EC8"/>
    <w:rsid w:val="00851354"/>
    <w:rsid w:val="00854192"/>
    <w:rsid w:val="00854D77"/>
    <w:rsid w:val="008576F6"/>
    <w:rsid w:val="00857713"/>
    <w:rsid w:val="00862C21"/>
    <w:rsid w:val="00874376"/>
    <w:rsid w:val="008774BB"/>
    <w:rsid w:val="00882053"/>
    <w:rsid w:val="008942A2"/>
    <w:rsid w:val="0089534A"/>
    <w:rsid w:val="008A529C"/>
    <w:rsid w:val="008B446A"/>
    <w:rsid w:val="008B5E47"/>
    <w:rsid w:val="008B68A2"/>
    <w:rsid w:val="008C0880"/>
    <w:rsid w:val="008C27FD"/>
    <w:rsid w:val="008D0FAA"/>
    <w:rsid w:val="008D17FC"/>
    <w:rsid w:val="008D3CE0"/>
    <w:rsid w:val="008D7FDC"/>
    <w:rsid w:val="008E27A9"/>
    <w:rsid w:val="008E4B7A"/>
    <w:rsid w:val="008E6248"/>
    <w:rsid w:val="008F0CFF"/>
    <w:rsid w:val="008F2AE7"/>
    <w:rsid w:val="008F6EDE"/>
    <w:rsid w:val="00902002"/>
    <w:rsid w:val="00902CEB"/>
    <w:rsid w:val="009064C0"/>
    <w:rsid w:val="009078CB"/>
    <w:rsid w:val="00907EC2"/>
    <w:rsid w:val="00912A0A"/>
    <w:rsid w:val="00913598"/>
    <w:rsid w:val="00913892"/>
    <w:rsid w:val="009215E3"/>
    <w:rsid w:val="00931977"/>
    <w:rsid w:val="00936CF0"/>
    <w:rsid w:val="00940C1A"/>
    <w:rsid w:val="00942106"/>
    <w:rsid w:val="0094260D"/>
    <w:rsid w:val="00946121"/>
    <w:rsid w:val="00946AE2"/>
    <w:rsid w:val="00950ADE"/>
    <w:rsid w:val="00952A59"/>
    <w:rsid w:val="00952B21"/>
    <w:rsid w:val="009561C4"/>
    <w:rsid w:val="00956783"/>
    <w:rsid w:val="00957248"/>
    <w:rsid w:val="00957969"/>
    <w:rsid w:val="00962A4D"/>
    <w:rsid w:val="009634E9"/>
    <w:rsid w:val="00964A22"/>
    <w:rsid w:val="009656E9"/>
    <w:rsid w:val="00967C71"/>
    <w:rsid w:val="00967E19"/>
    <w:rsid w:val="0097586E"/>
    <w:rsid w:val="00976E17"/>
    <w:rsid w:val="00977556"/>
    <w:rsid w:val="009800AB"/>
    <w:rsid w:val="00981DFC"/>
    <w:rsid w:val="00985264"/>
    <w:rsid w:val="009856A1"/>
    <w:rsid w:val="00990D91"/>
    <w:rsid w:val="00990D9D"/>
    <w:rsid w:val="009915B2"/>
    <w:rsid w:val="00992B92"/>
    <w:rsid w:val="009A056D"/>
    <w:rsid w:val="009A17FC"/>
    <w:rsid w:val="009A2869"/>
    <w:rsid w:val="009A50D4"/>
    <w:rsid w:val="009A67D7"/>
    <w:rsid w:val="009A7614"/>
    <w:rsid w:val="009B3B42"/>
    <w:rsid w:val="009C016F"/>
    <w:rsid w:val="009C26DF"/>
    <w:rsid w:val="009C2A7B"/>
    <w:rsid w:val="009C3C75"/>
    <w:rsid w:val="009C4BE5"/>
    <w:rsid w:val="009C7609"/>
    <w:rsid w:val="009E17E1"/>
    <w:rsid w:val="009E1BBE"/>
    <w:rsid w:val="009E45C5"/>
    <w:rsid w:val="009E47B1"/>
    <w:rsid w:val="009F003E"/>
    <w:rsid w:val="009F0109"/>
    <w:rsid w:val="009F01E9"/>
    <w:rsid w:val="009F1065"/>
    <w:rsid w:val="009F1185"/>
    <w:rsid w:val="009F2A87"/>
    <w:rsid w:val="009F5416"/>
    <w:rsid w:val="009F7C95"/>
    <w:rsid w:val="00A024FF"/>
    <w:rsid w:val="00A04D00"/>
    <w:rsid w:val="00A05E18"/>
    <w:rsid w:val="00A06EFE"/>
    <w:rsid w:val="00A13F07"/>
    <w:rsid w:val="00A170E5"/>
    <w:rsid w:val="00A2146F"/>
    <w:rsid w:val="00A22154"/>
    <w:rsid w:val="00A238E9"/>
    <w:rsid w:val="00A23E76"/>
    <w:rsid w:val="00A26B32"/>
    <w:rsid w:val="00A27593"/>
    <w:rsid w:val="00A35787"/>
    <w:rsid w:val="00A3685C"/>
    <w:rsid w:val="00A43B4C"/>
    <w:rsid w:val="00A44E8B"/>
    <w:rsid w:val="00A478DC"/>
    <w:rsid w:val="00A537D4"/>
    <w:rsid w:val="00A62578"/>
    <w:rsid w:val="00A701AF"/>
    <w:rsid w:val="00A7137C"/>
    <w:rsid w:val="00A75504"/>
    <w:rsid w:val="00A8296D"/>
    <w:rsid w:val="00A83EBE"/>
    <w:rsid w:val="00A8594A"/>
    <w:rsid w:val="00A86417"/>
    <w:rsid w:val="00A8687B"/>
    <w:rsid w:val="00A92B79"/>
    <w:rsid w:val="00A9695B"/>
    <w:rsid w:val="00AA1756"/>
    <w:rsid w:val="00AA3E8B"/>
    <w:rsid w:val="00AA5A5A"/>
    <w:rsid w:val="00AA5D60"/>
    <w:rsid w:val="00AB05CF"/>
    <w:rsid w:val="00AB0DA8"/>
    <w:rsid w:val="00AB18CA"/>
    <w:rsid w:val="00AB5327"/>
    <w:rsid w:val="00AB6AE5"/>
    <w:rsid w:val="00AB7619"/>
    <w:rsid w:val="00AB7E43"/>
    <w:rsid w:val="00AC01E7"/>
    <w:rsid w:val="00AC7B89"/>
    <w:rsid w:val="00AD4D22"/>
    <w:rsid w:val="00AE65F6"/>
    <w:rsid w:val="00AF053E"/>
    <w:rsid w:val="00B00587"/>
    <w:rsid w:val="00B039E8"/>
    <w:rsid w:val="00B07FEC"/>
    <w:rsid w:val="00B12500"/>
    <w:rsid w:val="00B14B45"/>
    <w:rsid w:val="00B155E8"/>
    <w:rsid w:val="00B15F75"/>
    <w:rsid w:val="00B2194E"/>
    <w:rsid w:val="00B31F29"/>
    <w:rsid w:val="00B32DAF"/>
    <w:rsid w:val="00B336B9"/>
    <w:rsid w:val="00B3499A"/>
    <w:rsid w:val="00B35D1C"/>
    <w:rsid w:val="00B37E68"/>
    <w:rsid w:val="00B468CC"/>
    <w:rsid w:val="00B52FB3"/>
    <w:rsid w:val="00B54655"/>
    <w:rsid w:val="00B54E84"/>
    <w:rsid w:val="00B6045F"/>
    <w:rsid w:val="00B60BEA"/>
    <w:rsid w:val="00B7242A"/>
    <w:rsid w:val="00B8071F"/>
    <w:rsid w:val="00B82B4E"/>
    <w:rsid w:val="00B83510"/>
    <w:rsid w:val="00B8420E"/>
    <w:rsid w:val="00B87CF7"/>
    <w:rsid w:val="00B90CE1"/>
    <w:rsid w:val="00BA1A23"/>
    <w:rsid w:val="00BA2134"/>
    <w:rsid w:val="00BA68B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55A37"/>
    <w:rsid w:val="00C61654"/>
    <w:rsid w:val="00C70F84"/>
    <w:rsid w:val="00C727B3"/>
    <w:rsid w:val="00C72BA2"/>
    <w:rsid w:val="00C84E4C"/>
    <w:rsid w:val="00C87044"/>
    <w:rsid w:val="00C94D17"/>
    <w:rsid w:val="00CB17F5"/>
    <w:rsid w:val="00CB27C6"/>
    <w:rsid w:val="00CB3952"/>
    <w:rsid w:val="00CB463B"/>
    <w:rsid w:val="00CB5B82"/>
    <w:rsid w:val="00CB6F99"/>
    <w:rsid w:val="00CB782D"/>
    <w:rsid w:val="00CC54E0"/>
    <w:rsid w:val="00CC65A8"/>
    <w:rsid w:val="00CC6C7E"/>
    <w:rsid w:val="00CC7DBB"/>
    <w:rsid w:val="00CD4219"/>
    <w:rsid w:val="00CD5490"/>
    <w:rsid w:val="00CD6369"/>
    <w:rsid w:val="00CE1EBF"/>
    <w:rsid w:val="00CE2A37"/>
    <w:rsid w:val="00CE34A0"/>
    <w:rsid w:val="00CE3E54"/>
    <w:rsid w:val="00CF29B8"/>
    <w:rsid w:val="00CF2E07"/>
    <w:rsid w:val="00CF2E1A"/>
    <w:rsid w:val="00CF6EC0"/>
    <w:rsid w:val="00CF715C"/>
    <w:rsid w:val="00D022EC"/>
    <w:rsid w:val="00D05217"/>
    <w:rsid w:val="00D06182"/>
    <w:rsid w:val="00D125BD"/>
    <w:rsid w:val="00D12661"/>
    <w:rsid w:val="00D14CCF"/>
    <w:rsid w:val="00D14F61"/>
    <w:rsid w:val="00D1582D"/>
    <w:rsid w:val="00D1794B"/>
    <w:rsid w:val="00D2569D"/>
    <w:rsid w:val="00D27A1B"/>
    <w:rsid w:val="00D34DC1"/>
    <w:rsid w:val="00D403F7"/>
    <w:rsid w:val="00D462C1"/>
    <w:rsid w:val="00D539FC"/>
    <w:rsid w:val="00D559DE"/>
    <w:rsid w:val="00D5655D"/>
    <w:rsid w:val="00D56FEB"/>
    <w:rsid w:val="00D6083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96D4A"/>
    <w:rsid w:val="00DA1633"/>
    <w:rsid w:val="00DA29C3"/>
    <w:rsid w:val="00DA6422"/>
    <w:rsid w:val="00DB0557"/>
    <w:rsid w:val="00DB2C80"/>
    <w:rsid w:val="00DC2340"/>
    <w:rsid w:val="00DC30DA"/>
    <w:rsid w:val="00DC529F"/>
    <w:rsid w:val="00DE287B"/>
    <w:rsid w:val="00DE603B"/>
    <w:rsid w:val="00DF129D"/>
    <w:rsid w:val="00DF2DAC"/>
    <w:rsid w:val="00DF42C1"/>
    <w:rsid w:val="00DF4371"/>
    <w:rsid w:val="00DF625F"/>
    <w:rsid w:val="00DF676B"/>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7542"/>
    <w:rsid w:val="00EB2280"/>
    <w:rsid w:val="00EC1621"/>
    <w:rsid w:val="00EC1FF0"/>
    <w:rsid w:val="00EC662E"/>
    <w:rsid w:val="00ED07FE"/>
    <w:rsid w:val="00ED0B7D"/>
    <w:rsid w:val="00EE049D"/>
    <w:rsid w:val="00EE2721"/>
    <w:rsid w:val="00EE2A0B"/>
    <w:rsid w:val="00EF190C"/>
    <w:rsid w:val="00EF6029"/>
    <w:rsid w:val="00F03C39"/>
    <w:rsid w:val="00F16DA0"/>
    <w:rsid w:val="00F23134"/>
    <w:rsid w:val="00F23554"/>
    <w:rsid w:val="00F241DA"/>
    <w:rsid w:val="00F24740"/>
    <w:rsid w:val="00F30571"/>
    <w:rsid w:val="00F32ED5"/>
    <w:rsid w:val="00F335CB"/>
    <w:rsid w:val="00F35DB1"/>
    <w:rsid w:val="00F3651F"/>
    <w:rsid w:val="00F36D0F"/>
    <w:rsid w:val="00F4144F"/>
    <w:rsid w:val="00F42294"/>
    <w:rsid w:val="00F42F7B"/>
    <w:rsid w:val="00F459EB"/>
    <w:rsid w:val="00F45B63"/>
    <w:rsid w:val="00F52C9C"/>
    <w:rsid w:val="00F55BE1"/>
    <w:rsid w:val="00F60690"/>
    <w:rsid w:val="00F62F95"/>
    <w:rsid w:val="00F6336A"/>
    <w:rsid w:val="00F72065"/>
    <w:rsid w:val="00F75722"/>
    <w:rsid w:val="00F778DC"/>
    <w:rsid w:val="00F849BE"/>
    <w:rsid w:val="00F94A4B"/>
    <w:rsid w:val="00F97AD4"/>
    <w:rsid w:val="00FA3E81"/>
    <w:rsid w:val="00FB0917"/>
    <w:rsid w:val="00FB0F16"/>
    <w:rsid w:val="00FB123D"/>
    <w:rsid w:val="00FB1D7F"/>
    <w:rsid w:val="00FB59FB"/>
    <w:rsid w:val="00FB72A0"/>
    <w:rsid w:val="00FC1D8A"/>
    <w:rsid w:val="00FC35C5"/>
    <w:rsid w:val="00FC7DBF"/>
    <w:rsid w:val="00FD328B"/>
    <w:rsid w:val="00FD3362"/>
    <w:rsid w:val="00FE2067"/>
    <w:rsid w:val="00FE4FE6"/>
    <w:rsid w:val="00FF1E96"/>
    <w:rsid w:val="00FF2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5CAE5"/>
  <w15:chartTrackingRefBased/>
  <w15:docId w15:val="{A5CAADE6-87E1-40BB-AB69-4C162B13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B5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254B3"/>
    <w:rPr>
      <w:sz w:val="16"/>
    </w:rPr>
  </w:style>
  <w:style w:type="character" w:customStyle="1" w:styleId="ekvsymbol">
    <w:name w:val="ekv.symbol"/>
    <w:basedOn w:val="Absatz-Standardschriftart"/>
    <w:uiPriority w:val="1"/>
    <w:semiHidden/>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F60690"/>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F60690"/>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F60690"/>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F60690"/>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semiHidden/>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F60690"/>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F60690"/>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F60690"/>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F60690"/>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semiHidden/>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940C1A"/>
    <w:pPr>
      <w:tabs>
        <w:tab w:val="clear" w:pos="340"/>
        <w:tab w:val="clear" w:pos="595"/>
        <w:tab w:val="clear" w:pos="851"/>
      </w:tabs>
      <w:spacing w:line="130" w:lineRule="exact"/>
    </w:pPr>
    <w:rPr>
      <w:rFonts w:eastAsia="Times New Roman" w:cs="Arial"/>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940C1A"/>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940C1A"/>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940C1A"/>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940C1A"/>
    <w:rPr>
      <w:rFonts w:eastAsia="Times New Roman" w:cs="Times New Roman"/>
      <w:sz w:val="17"/>
    </w:rPr>
  </w:style>
  <w:style w:type="character" w:customStyle="1" w:styleId="ekvhandschriftausgeblendet">
    <w:name w:val="ekv.handschrift.ausgeblendet"/>
    <w:basedOn w:val="Absatz-Standardschriftart"/>
    <w:uiPriority w:val="1"/>
    <w:semiHidden/>
    <w:qFormat/>
    <w:rsid w:val="00F60690"/>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F60690"/>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F60690"/>
    <w:rPr>
      <w:rFonts w:ascii="Comic Sans MS" w:hAnsi="Comic Sans MS"/>
      <w:noProof/>
      <w:color w:val="FFFFFF" w:themeColor="background1"/>
      <w:sz w:val="21"/>
      <w:lang w:val="de-DE"/>
    </w:rPr>
  </w:style>
  <w:style w:type="paragraph" w:customStyle="1" w:styleId="ekvue1fremdtext">
    <w:name w:val="ekv.ue1.fremdtext"/>
    <w:basedOn w:val="Standard"/>
    <w:qFormat/>
    <w:rsid w:val="00940C1A"/>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940C1A"/>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940C1A"/>
    <w:pPr>
      <w:spacing w:line="240" w:lineRule="auto"/>
    </w:pPr>
    <w:rPr>
      <w:rFonts w:ascii="Times New Roman" w:eastAsia="Times New Roman" w:hAnsi="Times New Roman" w:cs="Times New Roman"/>
      <w:b/>
      <w:sz w:val="21"/>
    </w:rPr>
  </w:style>
  <w:style w:type="paragraph" w:customStyle="1" w:styleId="ekvworterluterung">
    <w:name w:val="ekv.worterläuterung"/>
    <w:basedOn w:val="Standard"/>
    <w:qFormat/>
    <w:rsid w:val="009F2A87"/>
    <w:pPr>
      <w:spacing w:line="200" w:lineRule="exact"/>
    </w:pPr>
    <w:rPr>
      <w:sz w:val="16"/>
    </w:rPr>
  </w:style>
  <w:style w:type="character" w:customStyle="1" w:styleId="ekvquellefett">
    <w:name w:val="ekv.quelle.fett"/>
    <w:basedOn w:val="Absatz-Standardschriftart"/>
    <w:uiPriority w:val="1"/>
    <w:qFormat/>
    <w:rsid w:val="003B5B3A"/>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eschmale\AppData\Roaming\Microsoft\Templates\WD_KV_KL5_SSS_DEUTSCH_KOMPETENT_NG.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F1BB-DF41-4DC4-96CB-CAAA5EE3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3743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2023-11-15T07:36:00Z</dcterms:created>
  <dcterms:modified xsi:type="dcterms:W3CDTF">2023-11-17T13:39:00Z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DEUTSCH KOMPETENT NG  Version 1.06</vt:lpwstr>
  </property>
</Properties>
</file>