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4A837" w14:textId="696E8D00" w:rsidR="00901B13" w:rsidRDefault="005943E9" w:rsidP="005943E9">
      <w:pPr>
        <w:pStyle w:val="ekvue1arial"/>
      </w:pPr>
      <w:r w:rsidRPr="005943E9">
        <w:t>KI-generierte Schülertexte</w:t>
      </w:r>
    </w:p>
    <w:p w14:paraId="73466D7E" w14:textId="77777777" w:rsidR="005943E9" w:rsidRDefault="005943E9" w:rsidP="000E200F"/>
    <w:p w14:paraId="5E5A6313" w14:textId="77777777" w:rsidR="005943E9" w:rsidRDefault="005943E9" w:rsidP="000E200F"/>
    <w:p w14:paraId="6DAA1314" w14:textId="77777777" w:rsidR="005943E9" w:rsidRDefault="005943E9" w:rsidP="005943E9">
      <w:pPr>
        <w:pStyle w:val="ekvfremdtext"/>
      </w:pPr>
      <w:r>
        <w:t>Freundschaft ist ein sehr wichtiges Thema, das das Leben von Menschen auf unterschiedliche Weise beeinflusst. Sie spielt in allen Altersgruppen eine Rolle und ist ein fester Bestandteil des sozialen Miteinanders. Wer Freunde hat, fühlt sich weniger allein, weil Freundschaft bedeutet, in schwierigen Zeiten nicht ohne Unterstützung zu sein. Gerade dann, wenn man Sorgen hat oder Probleme auftreten, ist es von großer Bedeutung, jemanden zu haben, der zuhört und hilft. Deshalb kann man sagen, dass Freundschaft ein wesentlicher Pfeiler des Lebens ist.</w:t>
      </w:r>
    </w:p>
    <w:p w14:paraId="30AAD8D5" w14:textId="77777777" w:rsidR="005943E9" w:rsidRDefault="005943E9" w:rsidP="005943E9">
      <w:pPr>
        <w:pStyle w:val="ekvfremdtext"/>
      </w:pPr>
      <w:r>
        <w:t>Ein weiterer wichtiger Punkt ist, dass Freundschaft das Leben schöner macht. Wenn man mit Freunden zusammen ist, erlebt man Momente, die Freude bringen und die man nicht vergisst. Es ist besonders schön, gemeinsam zu lachen oder Ausflüge zu machen. Auch in der Schule oder in der Freizeit macht fast alles mehr Spaß, wenn man es mit Freunden teilt. Zudem sollte man beachten, dass Freundschaft Vertrauen bedeutet. Vertrauen ist die Basis dafür, dass man Geheimnisse teilt oder über persönliche Dinge spricht. Ohne Vertrauen wäre Freundschaft nicht möglich, weil man sich dann nicht sicher fühlen würde.</w:t>
      </w:r>
    </w:p>
    <w:p w14:paraId="254D32E1" w14:textId="77777777" w:rsidR="005943E9" w:rsidRDefault="005943E9" w:rsidP="005943E9">
      <w:pPr>
        <w:pStyle w:val="ekvfremdtext"/>
      </w:pPr>
      <w:r>
        <w:t>Außerdem darf man nicht vergessen, dass Freundschaft auch die Persönlichkeit stärkt. Wer gute Freunde hat, gewinnt mehr Selbstbewusstsein und fühlt sich in der Gesellschaft sicherer. Das ist für Jugendliche genauso wichtig wie für Erwachsene. Ein weiterer Aspekt besteht darin, dass Freundschaft auch in Zukunft von Bedeutung bleibt. Menschen, die Freundschaften pflegen, sind glücklicher und leben gesünder. Darum kann man behaupten, dass Freundschaft nicht nur ein persönlicher Gewinn ist, sondern auch für die gesamte Gesellschaft eine Rolle spielt.</w:t>
      </w:r>
    </w:p>
    <w:p w14:paraId="1DA5B0DD" w14:textId="77777777" w:rsidR="005943E9" w:rsidRDefault="005943E9" w:rsidP="005943E9">
      <w:pPr>
        <w:pStyle w:val="ekvfremdtext"/>
      </w:pPr>
      <w:r>
        <w:t>Zusammenfassend lässt sich sagen, dass Freundschaft viele Vorteile hat: Sie bietet Unterstützung, schafft Vertrauen, macht das Leben schöner und trägt dazu bei, dass Menschen sich weiterentwickeln. Deshalb ist Freundschaft für alle Menschen in allen Lebenslagen von großer Bedeutung.</w:t>
      </w:r>
    </w:p>
    <w:p w14:paraId="399202E7" w14:textId="77777777" w:rsidR="005943E9" w:rsidRDefault="005943E9" w:rsidP="005943E9">
      <w:pPr>
        <w:pStyle w:val="ekvgrundtexthalbe"/>
      </w:pPr>
    </w:p>
    <w:p w14:paraId="060B4DE6" w14:textId="431134B2" w:rsidR="005943E9" w:rsidRDefault="000C3FB8" w:rsidP="005943E9">
      <w:pPr>
        <w:pStyle w:val="ekvquelle"/>
      </w:pPr>
      <w:r w:rsidRPr="000C3FB8">
        <w:t>Quelle: Antwort der Künstlichen Intelligenz ChatGPT-4 auf den Prompt: „Du bist Schüler der 9. Jahrgangsstufe an einem bayerischen Gymnasium. Erstelle ein Argument für einen Deutschaufsatz „antithetische Erörterung“, in dem du für den Wert von Freundschaften plädierst.“ aus einem Chat v. 29.08.2025, Prompt von Peter Günzel, zit. nach https://chat.openai.com (Zugriff 26.09.2025)</w:t>
      </w:r>
    </w:p>
    <w:p w14:paraId="1850B8A6" w14:textId="77777777" w:rsidR="005943E9" w:rsidRDefault="005943E9" w:rsidP="005943E9"/>
    <w:p w14:paraId="0390C12F" w14:textId="77777777" w:rsidR="005943E9" w:rsidRDefault="005943E9" w:rsidP="005943E9"/>
    <w:p w14:paraId="27921B38" w14:textId="48B57716" w:rsidR="005943E9" w:rsidRDefault="005943E9" w:rsidP="005943E9">
      <w:r w:rsidRPr="005943E9">
        <w:rPr>
          <w:rStyle w:val="ekvnummerierung"/>
        </w:rPr>
        <w:t>1.</w:t>
      </w:r>
      <w:r>
        <w:tab/>
        <w:t xml:space="preserve">Obiger Text wurde von einer KI erstellt. Markiere alle Merkmale anhand derer das erkennbar ist z. B.: </w:t>
      </w:r>
    </w:p>
    <w:p w14:paraId="2B2AEFD0" w14:textId="77777777" w:rsidR="005943E9" w:rsidRDefault="005943E9" w:rsidP="005943E9">
      <w:pPr>
        <w:pStyle w:val="ekvaufzhlung1"/>
      </w:pPr>
      <w:r>
        <w:t>•</w:t>
      </w:r>
      <w:r>
        <w:tab/>
        <w:t>Wiederholungen</w:t>
      </w:r>
    </w:p>
    <w:p w14:paraId="293EC872" w14:textId="77777777" w:rsidR="005943E9" w:rsidRDefault="005943E9" w:rsidP="005943E9">
      <w:pPr>
        <w:pStyle w:val="ekvaufzhlung1"/>
      </w:pPr>
      <w:r>
        <w:t>•</w:t>
      </w:r>
      <w:r>
        <w:tab/>
        <w:t xml:space="preserve">langweilige Satzanfänge </w:t>
      </w:r>
    </w:p>
    <w:p w14:paraId="689C74A2" w14:textId="77777777" w:rsidR="005943E9" w:rsidRDefault="005943E9" w:rsidP="005943E9">
      <w:pPr>
        <w:pStyle w:val="ekvaufzhlung1"/>
      </w:pPr>
      <w:r>
        <w:t>•</w:t>
      </w:r>
      <w:r>
        <w:tab/>
        <w:t>unpersönliche Beispiele</w:t>
      </w:r>
    </w:p>
    <w:p w14:paraId="55336608" w14:textId="77777777" w:rsidR="005943E9" w:rsidRDefault="005943E9" w:rsidP="005943E9">
      <w:pPr>
        <w:pStyle w:val="ekvaufzhlung1"/>
      </w:pPr>
      <w:r>
        <w:t>•</w:t>
      </w:r>
      <w:r>
        <w:tab/>
        <w:t>floskelhafte Formulierungen</w:t>
      </w:r>
    </w:p>
    <w:p w14:paraId="03581ADA" w14:textId="77777777" w:rsidR="005943E9" w:rsidRDefault="005943E9" w:rsidP="005943E9"/>
    <w:p w14:paraId="4836452E" w14:textId="77777777" w:rsidR="005943E9" w:rsidRDefault="005943E9" w:rsidP="005943E9"/>
    <w:p w14:paraId="2FDE326D" w14:textId="2E1086A4" w:rsidR="005943E9" w:rsidRDefault="005943E9" w:rsidP="005943E9">
      <w:r w:rsidRPr="005943E9">
        <w:rPr>
          <w:rStyle w:val="ekvnummerierung"/>
        </w:rPr>
        <w:t>2.</w:t>
      </w:r>
      <w:r w:rsidRPr="005943E9">
        <w:rPr>
          <w:rStyle w:val="ekvnummerierung"/>
        </w:rPr>
        <w:tab/>
      </w:r>
      <w:r>
        <w:t>Schreibe den Text ab und überarbeite ihn so, dass er erklärt, warum dir persönlich Freundschaft wichtig ist. Füge mindestens zwei eigene Beispiele oder Erlebnisse ein. Nutze deine eigenen Worte, variiere z. B. die Satzanfänge.</w:t>
      </w:r>
    </w:p>
    <w:p w14:paraId="7A413A30" w14:textId="77777777" w:rsidR="005943E9" w:rsidRDefault="005943E9" w:rsidP="005943E9"/>
    <w:p w14:paraId="2108E3A0" w14:textId="77777777" w:rsidR="005943E9" w:rsidRDefault="005943E9" w:rsidP="005943E9"/>
    <w:p w14:paraId="0AEE3328" w14:textId="32533A98" w:rsidR="005943E9" w:rsidRPr="000E200F" w:rsidRDefault="005943E9" w:rsidP="005943E9">
      <w:r w:rsidRPr="005943E9">
        <w:rPr>
          <w:rStyle w:val="ekvnummerierung"/>
        </w:rPr>
        <w:t>3.</w:t>
      </w:r>
      <w:r>
        <w:tab/>
        <w:t>Stell dir vor, du nutzt eine KI, um einen Text vorzubereiten. Überlege und notiere dir, wobei dir die KI helfen könnte und was sie vermutlich nicht kann. Erkläre, wo du selbst aktiv werden musst, damit es dein eigener Text bleibt.</w:t>
      </w:r>
      <w:r w:rsidR="00575FBD">
        <w:t xml:space="preserve"> </w:t>
      </w:r>
    </w:p>
    <w:sectPr w:rsidR="005943E9" w:rsidRPr="000E200F"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A2C1D" w14:textId="77777777" w:rsidR="005943E9" w:rsidRDefault="005943E9" w:rsidP="003C599D">
      <w:pPr>
        <w:spacing w:line="240" w:lineRule="auto"/>
      </w:pPr>
      <w:r>
        <w:separator/>
      </w:r>
    </w:p>
  </w:endnote>
  <w:endnote w:type="continuationSeparator" w:id="0">
    <w:p w14:paraId="17F13D7D" w14:textId="77777777" w:rsidR="005943E9" w:rsidRDefault="005943E9"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31CA973E" w14:textId="77777777" w:rsidTr="00503EE6">
      <w:trPr>
        <w:trHeight w:hRule="exact" w:val="680"/>
      </w:trPr>
      <w:tc>
        <w:tcPr>
          <w:tcW w:w="864" w:type="dxa"/>
          <w:noWrap/>
        </w:tcPr>
        <w:p w14:paraId="43CBF9F6" w14:textId="77777777" w:rsidR="002659C5" w:rsidRPr="00913892" w:rsidRDefault="002659C5" w:rsidP="005E4C30">
          <w:pPr>
            <w:pStyle w:val="ekvpaginabild"/>
            <w:jc w:val="both"/>
          </w:pPr>
          <w:r w:rsidRPr="00913892">
            <w:rPr>
              <w:noProof/>
              <w:lang w:eastAsia="de-DE"/>
            </w:rPr>
            <w:drawing>
              <wp:inline distT="0" distB="0" distL="0" distR="0" wp14:anchorId="24E07A56" wp14:editId="52C1F78E">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3412C6F" w14:textId="6251FB54" w:rsidR="002659C5" w:rsidRPr="00913892" w:rsidRDefault="002659C5" w:rsidP="00503EE6">
          <w:pPr>
            <w:pStyle w:val="ekvpagina"/>
          </w:pPr>
          <w:r w:rsidRPr="00913892">
            <w:t xml:space="preserve">© Ernst Klett Verlag GmbH, </w:t>
          </w:r>
          <w:r w:rsidR="00CF40E8">
            <w:t>Stuttgart 20</w:t>
          </w:r>
          <w:r w:rsidR="005005B4">
            <w:t>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A2D7241" w14:textId="77777777" w:rsidR="002659C5" w:rsidRDefault="000E200F" w:rsidP="005943E9">
          <w:pPr>
            <w:pStyle w:val="ekvquelle"/>
          </w:pPr>
          <w:r w:rsidRPr="000E200F">
            <w:rPr>
              <w:rStyle w:val="ekvquellefett"/>
            </w:rPr>
            <w:t>A</w:t>
          </w:r>
          <w:r w:rsidR="005943E9">
            <w:rPr>
              <w:rStyle w:val="ekvquellefett"/>
            </w:rPr>
            <w:t>utor</w:t>
          </w:r>
          <w:r w:rsidRPr="000E200F">
            <w:rPr>
              <w:rStyle w:val="ekvquellefett"/>
            </w:rPr>
            <w:t>:</w:t>
          </w:r>
          <w:r>
            <w:t xml:space="preserve"> </w:t>
          </w:r>
          <w:r w:rsidR="005943E9">
            <w:t xml:space="preserve">Dr. </w:t>
          </w:r>
          <w:r w:rsidR="005943E9" w:rsidRPr="005943E9">
            <w:t>Peter Günzel</w:t>
          </w:r>
        </w:p>
        <w:p w14:paraId="5101A129" w14:textId="4AA7A865" w:rsidR="005943E9" w:rsidRPr="00913892" w:rsidRDefault="005943E9" w:rsidP="005943E9">
          <w:pPr>
            <w:pStyle w:val="ekvquelle"/>
          </w:pPr>
        </w:p>
      </w:tc>
      <w:tc>
        <w:tcPr>
          <w:tcW w:w="813" w:type="dxa"/>
        </w:tcPr>
        <w:p w14:paraId="46908852" w14:textId="77777777" w:rsidR="002659C5" w:rsidRPr="00913892" w:rsidRDefault="002659C5" w:rsidP="00913892">
          <w:pPr>
            <w:pStyle w:val="ekvpagina"/>
          </w:pPr>
        </w:p>
      </w:tc>
    </w:tr>
  </w:tbl>
  <w:p w14:paraId="4418FD1D"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EA4C2" w14:textId="77777777" w:rsidR="005943E9" w:rsidRDefault="005943E9" w:rsidP="003C599D">
      <w:pPr>
        <w:spacing w:line="240" w:lineRule="auto"/>
      </w:pPr>
      <w:r>
        <w:separator/>
      </w:r>
    </w:p>
  </w:footnote>
  <w:footnote w:type="continuationSeparator" w:id="0">
    <w:p w14:paraId="7F4A0521" w14:textId="77777777" w:rsidR="005943E9" w:rsidRDefault="005943E9"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7ED45290" w14:textId="77777777" w:rsidTr="00431E62">
      <w:trPr>
        <w:trHeight w:hRule="exact" w:val="510"/>
      </w:trPr>
      <w:tc>
        <w:tcPr>
          <w:tcW w:w="818" w:type="dxa"/>
          <w:tcBorders>
            <w:top w:val="nil"/>
            <w:bottom w:val="nil"/>
            <w:right w:val="nil"/>
          </w:tcBorders>
          <w:noWrap/>
          <w:vAlign w:val="bottom"/>
        </w:tcPr>
        <w:p w14:paraId="0A2EA7D4" w14:textId="77777777" w:rsidR="00901B13" w:rsidRPr="00AE65F6" w:rsidRDefault="00901B13" w:rsidP="00901B13"/>
      </w:tc>
      <w:tc>
        <w:tcPr>
          <w:tcW w:w="3856" w:type="dxa"/>
          <w:tcBorders>
            <w:top w:val="nil"/>
            <w:left w:val="nil"/>
            <w:bottom w:val="nil"/>
            <w:right w:val="nil"/>
          </w:tcBorders>
          <w:noWrap/>
          <w:vAlign w:val="bottom"/>
        </w:tcPr>
        <w:p w14:paraId="3AE92D3C"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E7919A3"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26D93697"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610176B" w14:textId="77777777" w:rsidR="00901B13" w:rsidRPr="007C1230" w:rsidRDefault="00901B13" w:rsidP="00901B13">
          <w:pPr>
            <w:pStyle w:val="ekvkvnummer"/>
          </w:pPr>
        </w:p>
      </w:tc>
      <w:tc>
        <w:tcPr>
          <w:tcW w:w="883" w:type="dxa"/>
          <w:tcBorders>
            <w:top w:val="nil"/>
            <w:left w:val="nil"/>
            <w:bottom w:val="nil"/>
          </w:tcBorders>
          <w:noWrap/>
          <w:vAlign w:val="bottom"/>
        </w:tcPr>
        <w:p w14:paraId="625F5888" w14:textId="77777777" w:rsidR="00901B13" w:rsidRPr="007636A0" w:rsidRDefault="00901B13" w:rsidP="00901B13">
          <w:pPr>
            <w:pStyle w:val="ekvkapitel"/>
            <w:rPr>
              <w:color w:val="FFFFFF" w:themeColor="background1"/>
            </w:rPr>
          </w:pPr>
        </w:p>
      </w:tc>
    </w:tr>
    <w:tr w:rsidR="00901B13" w:rsidRPr="00BF17F2" w14:paraId="2BE36897"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32705380"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1A4032A3" w14:textId="77777777" w:rsidR="00901B13" w:rsidRPr="00BF17F2" w:rsidRDefault="00901B13" w:rsidP="00901B13">
          <w:pPr>
            <w:rPr>
              <w:color w:val="FFFFFF" w:themeColor="background1"/>
            </w:rPr>
          </w:pPr>
        </w:p>
      </w:tc>
    </w:tr>
  </w:tbl>
  <w:p w14:paraId="4E30265F"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3E9"/>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3FB8"/>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77CB7"/>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67775"/>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05B4"/>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5FBD"/>
    <w:rsid w:val="00576D2D"/>
    <w:rsid w:val="00583FC8"/>
    <w:rsid w:val="00584F88"/>
    <w:rsid w:val="005859EB"/>
    <w:rsid w:val="00587CF5"/>
    <w:rsid w:val="00587DF4"/>
    <w:rsid w:val="005943E9"/>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3FCD"/>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193"/>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203B1"/>
  <w15:chartTrackingRefBased/>
  <w15:docId w15:val="{EAEBF53D-5D0E-46C1-A2B2-BB2143D60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333399">
      <w:bodyDiv w:val="1"/>
      <w:marLeft w:val="0"/>
      <w:marRight w:val="0"/>
      <w:marTop w:val="0"/>
      <w:marBottom w:val="0"/>
      <w:divBdr>
        <w:top w:val="none" w:sz="0" w:space="0" w:color="auto"/>
        <w:left w:val="none" w:sz="0" w:space="0" w:color="auto"/>
        <w:bottom w:val="none" w:sz="0" w:space="0" w:color="auto"/>
        <w:right w:val="none" w:sz="0" w:space="0" w:color="auto"/>
      </w:divBdr>
    </w:div>
    <w:div w:id="910846353">
      <w:bodyDiv w:val="1"/>
      <w:marLeft w:val="0"/>
      <w:marRight w:val="0"/>
      <w:marTop w:val="0"/>
      <w:marBottom w:val="0"/>
      <w:divBdr>
        <w:top w:val="none" w:sz="0" w:space="0" w:color="auto"/>
        <w:left w:val="none" w:sz="0" w:space="0" w:color="auto"/>
        <w:bottom w:val="none" w:sz="0" w:space="0" w:color="auto"/>
        <w:right w:val="none" w:sz="0" w:space="0" w:color="auto"/>
      </w:divBdr>
    </w:div>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e281\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421</Words>
  <Characters>2658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4</cp:revision>
  <cp:lastPrinted>2016-12-23T16:36:00Z</cp:lastPrinted>
  <dcterms:created xsi:type="dcterms:W3CDTF">2025-09-26T06:56:00Z</dcterms:created>
  <dcterms:modified xsi:type="dcterms:W3CDTF">2025-11-05T14:20:00Z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